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461"/>
        <w:tblW w:w="5000" w:type="pct"/>
        <w:tblLayout w:type="fixed"/>
        <w:tblCellMar>
          <w:top w:w="75" w:type="dxa"/>
          <w:left w:w="142" w:type="dxa"/>
          <w:bottom w:w="75" w:type="dxa"/>
          <w:right w:w="142" w:type="dxa"/>
        </w:tblCellMar>
        <w:tblLook w:val="0000"/>
      </w:tblPr>
      <w:tblGrid>
        <w:gridCol w:w="2613"/>
        <w:gridCol w:w="3254"/>
        <w:gridCol w:w="938"/>
        <w:gridCol w:w="2317"/>
      </w:tblGrid>
      <w:tr w:rsidR="00356934" w:rsidTr="00D64252">
        <w:trPr>
          <w:trHeight w:val="336"/>
        </w:trPr>
        <w:tc>
          <w:tcPr>
            <w:tcW w:w="2613" w:type="dxa"/>
            <w:tcBorders>
              <w:top w:val="double" w:sz="2" w:space="0" w:color="000000" w:themeColor="text1"/>
              <w:left w:val="double" w:sz="2" w:space="0" w:color="000000" w:themeColor="text1"/>
              <w:bottom w:val="double" w:sz="2" w:space="0" w:color="000000" w:themeColor="text1"/>
            </w:tcBorders>
            <w:vAlign w:val="bottom"/>
          </w:tcPr>
          <w:p w:rsidR="00356934" w:rsidRPr="28E646C4" w:rsidRDefault="00356934" w:rsidP="00D64252">
            <w:pPr>
              <w:pStyle w:val="NormalWeb"/>
              <w:snapToGrid w:val="0"/>
              <w:spacing w:before="0" w:line="135" w:lineRule="atLeast"/>
              <w:jc w:val="center"/>
              <w:rPr>
                <w:rFonts w:ascii="Arial" w:eastAsia="Arial" w:hAnsi="Arial" w:cs="Arial"/>
                <w:b/>
                <w:bCs/>
                <w:color w:val="000000" w:themeColor="text1"/>
                <w:sz w:val="22"/>
                <w:szCs w:val="22"/>
                <w:lang w:val="es-MX"/>
              </w:rPr>
            </w:pPr>
            <w:r>
              <w:rPr>
                <w:rFonts w:ascii="Arial" w:eastAsia="Arial" w:hAnsi="Arial" w:cs="Arial"/>
                <w:b/>
                <w:bCs/>
                <w:color w:val="000000" w:themeColor="text1"/>
                <w:sz w:val="22"/>
                <w:szCs w:val="22"/>
                <w:lang w:val="es-MX"/>
              </w:rPr>
              <w:t>Nombre del puesto</w:t>
            </w:r>
          </w:p>
        </w:tc>
        <w:tc>
          <w:tcPr>
            <w:tcW w:w="4192" w:type="dxa"/>
            <w:gridSpan w:val="2"/>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F04B44" w:rsidRDefault="00356934" w:rsidP="00D64252">
            <w:pPr>
              <w:pStyle w:val="NormalWeb"/>
              <w:shd w:val="clear" w:color="auto" w:fill="FFFFFF"/>
              <w:spacing w:before="0" w:after="300" w:line="276" w:lineRule="auto"/>
              <w:jc w:val="both"/>
              <w:rPr>
                <w:rFonts w:ascii="Arial" w:hAnsi="Arial" w:cs="Arial"/>
                <w:sz w:val="22"/>
                <w:szCs w:val="22"/>
                <w:lang w:val="es-MX"/>
              </w:rPr>
            </w:pPr>
          </w:p>
        </w:tc>
        <w:tc>
          <w:tcPr>
            <w:tcW w:w="2317" w:type="dxa"/>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F04B44" w:rsidRDefault="00356934" w:rsidP="00D64252">
            <w:pPr>
              <w:pStyle w:val="NormalWeb"/>
              <w:shd w:val="clear" w:color="auto" w:fill="FFFFFF"/>
              <w:spacing w:before="0" w:after="300" w:line="276" w:lineRule="auto"/>
              <w:jc w:val="both"/>
              <w:rPr>
                <w:rFonts w:ascii="Arial" w:hAnsi="Arial" w:cs="Arial"/>
                <w:sz w:val="22"/>
                <w:szCs w:val="22"/>
                <w:lang w:val="es-MX"/>
              </w:rPr>
            </w:pPr>
            <w:r>
              <w:rPr>
                <w:rFonts w:ascii="Arial" w:hAnsi="Arial" w:cs="Arial"/>
                <w:sz w:val="22"/>
                <w:szCs w:val="22"/>
                <w:lang w:val="es-MX"/>
              </w:rPr>
              <w:t xml:space="preserve">Nº Formulario </w:t>
            </w:r>
          </w:p>
        </w:tc>
      </w:tr>
      <w:tr w:rsidR="00356934" w:rsidTr="00D64252">
        <w:trPr>
          <w:trHeight w:val="834"/>
        </w:trPr>
        <w:tc>
          <w:tcPr>
            <w:tcW w:w="2613" w:type="dxa"/>
            <w:tcBorders>
              <w:top w:val="double" w:sz="2" w:space="0" w:color="000000" w:themeColor="text1"/>
              <w:left w:val="double" w:sz="2" w:space="0" w:color="000000" w:themeColor="text1"/>
              <w:bottom w:val="double" w:sz="2" w:space="0" w:color="000000" w:themeColor="text1"/>
            </w:tcBorders>
            <w:vAlign w:val="bottom"/>
          </w:tcPr>
          <w:p w:rsidR="00356934" w:rsidRPr="00911E80" w:rsidRDefault="00356934" w:rsidP="00D64252">
            <w:pPr>
              <w:pStyle w:val="NormalWeb"/>
              <w:snapToGrid w:val="0"/>
              <w:spacing w:before="0" w:line="135" w:lineRule="atLeast"/>
              <w:jc w:val="center"/>
              <w:rPr>
                <w:rFonts w:ascii="Arial" w:hAnsi="Arial" w:cs="Arial"/>
                <w:b/>
                <w:bCs/>
                <w:color w:val="000000"/>
                <w:lang w:val="es-MX"/>
              </w:rPr>
            </w:pPr>
            <w:r w:rsidRPr="28E646C4">
              <w:rPr>
                <w:rFonts w:ascii="Arial" w:eastAsia="Arial" w:hAnsi="Arial" w:cs="Arial"/>
                <w:b/>
                <w:bCs/>
                <w:color w:val="000000" w:themeColor="text1"/>
                <w:sz w:val="22"/>
                <w:szCs w:val="22"/>
                <w:lang w:val="es-MX"/>
              </w:rPr>
              <w:t>Objetivo del Puesto</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F04B44" w:rsidRDefault="00356934" w:rsidP="00D64252">
            <w:pPr>
              <w:pStyle w:val="NormalWeb"/>
              <w:shd w:val="clear" w:color="auto" w:fill="FFFFFF"/>
              <w:spacing w:before="0" w:after="300" w:line="276" w:lineRule="auto"/>
              <w:jc w:val="both"/>
              <w:rPr>
                <w:rFonts w:ascii="Arial" w:hAnsi="Arial" w:cs="Arial"/>
                <w:color w:val="000000"/>
                <w:sz w:val="22"/>
                <w:szCs w:val="22"/>
              </w:rPr>
            </w:pPr>
            <w:r w:rsidRPr="00F04B44">
              <w:rPr>
                <w:rFonts w:ascii="Arial" w:hAnsi="Arial" w:cs="Arial"/>
                <w:sz w:val="22"/>
                <w:szCs w:val="22"/>
                <w:lang w:val="es-MX"/>
              </w:rPr>
              <w:t xml:space="preserve">El responsable del rol deberá entender en </w:t>
            </w: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911E80" w:rsidRDefault="00356934" w:rsidP="00D64252">
            <w:pPr>
              <w:pStyle w:val="NormalWeb"/>
              <w:snapToGrid w:val="0"/>
              <w:spacing w:before="0" w:line="135" w:lineRule="atLeast"/>
            </w:pPr>
          </w:p>
          <w:p w:rsidR="00356934" w:rsidRPr="00911E80" w:rsidRDefault="00356934" w:rsidP="00D64252">
            <w:pPr>
              <w:pStyle w:val="NormalWeb"/>
              <w:snapToGrid w:val="0"/>
              <w:spacing w:before="0" w:line="135" w:lineRule="atLeast"/>
              <w:jc w:val="center"/>
            </w:pPr>
          </w:p>
          <w:p w:rsidR="00356934" w:rsidRPr="00911E80" w:rsidRDefault="00356934" w:rsidP="00D64252">
            <w:pPr>
              <w:pStyle w:val="NormalWeb"/>
              <w:snapToGrid w:val="0"/>
              <w:spacing w:before="0" w:line="135" w:lineRule="atLeast"/>
              <w:jc w:val="center"/>
              <w:rPr>
                <w:rFonts w:ascii="Arial" w:hAnsi="Arial" w:cs="Arial"/>
                <w:b/>
                <w:bCs/>
                <w:color w:val="000000"/>
                <w:lang w:val="es-MX"/>
              </w:rPr>
            </w:pPr>
            <w:r w:rsidRPr="28E646C4">
              <w:rPr>
                <w:rFonts w:ascii="Arial" w:eastAsia="Arial" w:hAnsi="Arial" w:cs="Arial"/>
                <w:b/>
                <w:bCs/>
                <w:color w:val="000000" w:themeColor="text1"/>
                <w:sz w:val="22"/>
                <w:szCs w:val="22"/>
                <w:lang w:val="es-MX"/>
              </w:rPr>
              <w:t>Organización</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854C01" w:rsidRDefault="00356934" w:rsidP="00356934">
            <w:pPr>
              <w:pStyle w:val="NormalWeb"/>
              <w:numPr>
                <w:ilvl w:val="0"/>
                <w:numId w:val="1"/>
              </w:numPr>
              <w:suppressAutoHyphens/>
              <w:snapToGrid w:val="0"/>
              <w:spacing w:before="280" w:beforeAutospacing="0" w:after="119" w:afterAutospacing="0" w:line="135" w:lineRule="atLeast"/>
              <w:jc w:val="both"/>
              <w:rPr>
                <w:rFonts w:ascii="Arial" w:eastAsia="Arial" w:hAnsi="Arial" w:cs="Arial"/>
              </w:rPr>
            </w:pPr>
            <w:r>
              <w:rPr>
                <w:rFonts w:ascii="Arial" w:eastAsia="Arial" w:hAnsi="Arial" w:cs="Arial"/>
                <w:b/>
                <w:bCs/>
                <w:sz w:val="22"/>
                <w:szCs w:val="22"/>
              </w:rPr>
              <w:t>Área</w:t>
            </w:r>
            <w:r w:rsidRPr="5C666D07">
              <w:rPr>
                <w:rFonts w:ascii="Arial" w:eastAsia="Arial" w:hAnsi="Arial" w:cs="Arial"/>
                <w:b/>
                <w:bCs/>
                <w:sz w:val="22"/>
                <w:szCs w:val="22"/>
              </w:rPr>
              <w:t>:</w:t>
            </w:r>
            <w:r w:rsidRPr="5C666D07">
              <w:rPr>
                <w:rFonts w:ascii="Arial" w:eastAsia="Arial" w:hAnsi="Arial" w:cs="Arial"/>
                <w:sz w:val="22"/>
                <w:szCs w:val="22"/>
              </w:rPr>
              <w:t xml:space="preserve"> </w:t>
            </w:r>
            <w:r>
              <w:rPr>
                <w:rFonts w:ascii="Arial" w:eastAsia="Arial" w:hAnsi="Arial" w:cs="Arial"/>
                <w:sz w:val="22"/>
                <w:szCs w:val="22"/>
              </w:rPr>
              <w:t>Departamento…...</w:t>
            </w:r>
          </w:p>
          <w:p w:rsidR="00356934" w:rsidRDefault="00356934" w:rsidP="00356934">
            <w:pPr>
              <w:pStyle w:val="NormalWeb"/>
              <w:numPr>
                <w:ilvl w:val="0"/>
                <w:numId w:val="1"/>
              </w:numPr>
              <w:suppressAutoHyphens/>
              <w:snapToGrid w:val="0"/>
              <w:spacing w:before="0" w:beforeAutospacing="0" w:after="119" w:afterAutospacing="0" w:line="135" w:lineRule="atLeast"/>
              <w:jc w:val="both"/>
              <w:rPr>
                <w:rFonts w:ascii="Arial" w:eastAsia="Arial" w:hAnsi="Arial" w:cs="Arial"/>
              </w:rPr>
            </w:pPr>
            <w:r w:rsidRPr="5C301D35">
              <w:rPr>
                <w:rFonts w:ascii="Arial" w:eastAsia="Arial" w:hAnsi="Arial" w:cs="Arial"/>
                <w:b/>
                <w:bCs/>
                <w:sz w:val="22"/>
                <w:szCs w:val="22"/>
              </w:rPr>
              <w:t>Jefe Directo:</w:t>
            </w:r>
            <w:r w:rsidRPr="5C301D35">
              <w:rPr>
                <w:rFonts w:ascii="Arial" w:eastAsia="Arial" w:hAnsi="Arial" w:cs="Arial"/>
                <w:sz w:val="22"/>
                <w:szCs w:val="22"/>
              </w:rPr>
              <w:t xml:space="preserve"> </w:t>
            </w:r>
            <w:r>
              <w:rPr>
                <w:rFonts w:ascii="Arial" w:eastAsia="Arial" w:hAnsi="Arial" w:cs="Arial"/>
                <w:sz w:val="22"/>
                <w:szCs w:val="22"/>
              </w:rPr>
              <w:t>………...</w:t>
            </w:r>
          </w:p>
          <w:p w:rsidR="00356934" w:rsidRPr="00854C01" w:rsidRDefault="00356934" w:rsidP="00356934">
            <w:pPr>
              <w:pStyle w:val="NormalWeb"/>
              <w:numPr>
                <w:ilvl w:val="0"/>
                <w:numId w:val="1"/>
              </w:numPr>
              <w:suppressAutoHyphens/>
              <w:snapToGrid w:val="0"/>
              <w:spacing w:before="0" w:beforeAutospacing="0" w:after="119" w:afterAutospacing="0" w:line="135" w:lineRule="atLeast"/>
              <w:jc w:val="both"/>
              <w:rPr>
                <w:rFonts w:ascii="Arial" w:hAnsi="Arial" w:cs="Arial"/>
              </w:rPr>
            </w:pPr>
            <w:r w:rsidRPr="0019314B">
              <w:rPr>
                <w:rFonts w:ascii="Arial" w:hAnsi="Arial" w:cs="Arial"/>
                <w:b/>
                <w:sz w:val="22"/>
                <w:szCs w:val="22"/>
              </w:rPr>
              <w:t xml:space="preserve">Jefe Indirecto: </w:t>
            </w:r>
            <w:r>
              <w:rPr>
                <w:rFonts w:ascii="Arial" w:eastAsia="Arial" w:hAnsi="Arial" w:cs="Arial"/>
                <w:sz w:val="22"/>
                <w:szCs w:val="22"/>
              </w:rPr>
              <w:t>………...</w:t>
            </w:r>
          </w:p>
          <w:p w:rsidR="00356934" w:rsidRDefault="00356934" w:rsidP="00356934">
            <w:pPr>
              <w:pStyle w:val="NormalWeb"/>
              <w:numPr>
                <w:ilvl w:val="0"/>
                <w:numId w:val="1"/>
              </w:numPr>
              <w:suppressAutoHyphens/>
              <w:snapToGrid w:val="0"/>
              <w:spacing w:before="0" w:beforeAutospacing="0" w:after="119" w:afterAutospacing="0" w:line="135" w:lineRule="atLeast"/>
              <w:jc w:val="both"/>
              <w:rPr>
                <w:rFonts w:ascii="Arial" w:eastAsia="Arial" w:hAnsi="Arial" w:cs="Arial"/>
              </w:rPr>
            </w:pPr>
            <w:r w:rsidRPr="02A9C86C">
              <w:rPr>
                <w:rFonts w:ascii="Arial" w:eastAsia="Arial" w:hAnsi="Arial" w:cs="Arial"/>
                <w:b/>
                <w:bCs/>
                <w:sz w:val="22"/>
                <w:szCs w:val="22"/>
              </w:rPr>
              <w:t>Puestos subordinados directos:</w:t>
            </w:r>
            <w:r w:rsidRPr="02A9C86C">
              <w:rPr>
                <w:rFonts w:ascii="Arial" w:eastAsia="Arial" w:hAnsi="Arial" w:cs="Arial"/>
                <w:sz w:val="22"/>
                <w:szCs w:val="22"/>
              </w:rPr>
              <w:t xml:space="preserve"> </w:t>
            </w:r>
          </w:p>
        </w:tc>
      </w:tr>
      <w:tr w:rsidR="00356934" w:rsidTr="00D64252">
        <w:trPr>
          <w:trHeight w:val="1119"/>
        </w:trPr>
        <w:tc>
          <w:tcPr>
            <w:tcW w:w="2613" w:type="dxa"/>
            <w:vMerge w:val="restart"/>
            <w:tcBorders>
              <w:top w:val="double" w:sz="2" w:space="0" w:color="000000" w:themeColor="text1"/>
              <w:left w:val="double" w:sz="2" w:space="0" w:color="000000" w:themeColor="text1"/>
            </w:tcBorders>
            <w:vAlign w:val="center"/>
          </w:tcPr>
          <w:p w:rsidR="00356934" w:rsidRPr="00911E80" w:rsidRDefault="00356934" w:rsidP="00D64252">
            <w:pPr>
              <w:pStyle w:val="NormalWeb"/>
              <w:snapToGrid w:val="0"/>
              <w:spacing w:before="0" w:line="135" w:lineRule="atLeast"/>
            </w:pPr>
          </w:p>
          <w:p w:rsidR="00356934" w:rsidRPr="00911E80" w:rsidRDefault="00356934" w:rsidP="00D64252">
            <w:pPr>
              <w:pStyle w:val="NormalWeb"/>
              <w:snapToGrid w:val="0"/>
              <w:spacing w:before="0" w:line="135" w:lineRule="atLeast"/>
              <w:jc w:val="center"/>
            </w:pPr>
          </w:p>
          <w:p w:rsidR="00356934" w:rsidRPr="00911E80" w:rsidRDefault="00356934" w:rsidP="00D64252">
            <w:pPr>
              <w:pStyle w:val="NormalWeb"/>
              <w:snapToGrid w:val="0"/>
              <w:spacing w:before="0" w:line="135" w:lineRule="atLeast"/>
              <w:jc w:val="center"/>
            </w:pPr>
          </w:p>
          <w:p w:rsidR="00356934" w:rsidRPr="00911E80" w:rsidRDefault="00356934" w:rsidP="00D64252">
            <w:pPr>
              <w:pStyle w:val="NormalWeb"/>
              <w:snapToGrid w:val="0"/>
              <w:spacing w:before="0" w:line="135" w:lineRule="atLeast"/>
              <w:jc w:val="center"/>
              <w:rPr>
                <w:rFonts w:ascii="Arial" w:hAnsi="Arial" w:cs="Arial"/>
                <w:b/>
                <w:bCs/>
                <w:color w:val="000000"/>
                <w:lang w:val="es-MX"/>
              </w:rPr>
            </w:pPr>
            <w:r w:rsidRPr="28E646C4">
              <w:rPr>
                <w:rFonts w:ascii="Arial" w:eastAsia="Arial" w:hAnsi="Arial" w:cs="Arial"/>
                <w:b/>
                <w:bCs/>
                <w:color w:val="000000" w:themeColor="text1"/>
                <w:sz w:val="22"/>
                <w:szCs w:val="22"/>
                <w:lang w:val="es-MX"/>
              </w:rPr>
              <w:t>Requerimientos del puesto</w:t>
            </w:r>
          </w:p>
          <w:p w:rsidR="00356934" w:rsidRPr="00911E80" w:rsidRDefault="00356934" w:rsidP="00D64252">
            <w:pPr>
              <w:pStyle w:val="NormalWeb"/>
              <w:snapToGrid w:val="0"/>
              <w:spacing w:before="0" w:after="0" w:line="135" w:lineRule="atLeast"/>
              <w:jc w:val="center"/>
              <w:rPr>
                <w:rFonts w:ascii="Arial" w:hAnsi="Arial" w:cs="Arial"/>
                <w:b/>
                <w:bCs/>
                <w:color w:val="000000"/>
                <w:lang w:val="es-MX"/>
              </w:rPr>
            </w:pP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CF4AB5" w:rsidRDefault="00356934" w:rsidP="00356934">
            <w:pPr>
              <w:pStyle w:val="NormalWeb"/>
              <w:numPr>
                <w:ilvl w:val="0"/>
                <w:numId w:val="1"/>
              </w:numPr>
              <w:suppressAutoHyphens/>
              <w:snapToGrid w:val="0"/>
              <w:spacing w:before="0" w:beforeAutospacing="0" w:after="119" w:afterAutospacing="0"/>
              <w:ind w:left="720" w:hanging="357"/>
              <w:jc w:val="both"/>
              <w:rPr>
                <w:rFonts w:ascii="Arial" w:eastAsia="Arial" w:hAnsi="Arial" w:cs="Arial"/>
                <w:b/>
                <w:bCs/>
                <w:sz w:val="22"/>
                <w:szCs w:val="22"/>
              </w:rPr>
            </w:pPr>
            <w:r w:rsidRPr="00CF4AB5">
              <w:rPr>
                <w:rFonts w:ascii="Arial" w:hAnsi="Arial" w:cs="Arial"/>
                <w:b/>
                <w:sz w:val="22"/>
                <w:szCs w:val="22"/>
              </w:rPr>
              <w:t xml:space="preserve">Formación: </w:t>
            </w:r>
          </w:p>
          <w:p w:rsidR="00356934" w:rsidRPr="00F87C08" w:rsidRDefault="00356934" w:rsidP="00D64252">
            <w:pPr>
              <w:pStyle w:val="NormalWeb"/>
              <w:snapToGrid w:val="0"/>
              <w:spacing w:before="0"/>
              <w:ind w:left="720"/>
              <w:jc w:val="both"/>
              <w:rPr>
                <w:rFonts w:ascii="Arial" w:eastAsia="Arial" w:hAnsi="Arial" w:cs="Arial"/>
                <w:lang w:val="es-MX"/>
              </w:rPr>
            </w:pPr>
          </w:p>
        </w:tc>
      </w:tr>
      <w:tr w:rsidR="00356934" w:rsidTr="00D64252">
        <w:trPr>
          <w:trHeight w:val="1117"/>
        </w:trPr>
        <w:tc>
          <w:tcPr>
            <w:tcW w:w="2613" w:type="dxa"/>
            <w:vMerge/>
            <w:tcBorders>
              <w:left w:val="double" w:sz="2" w:space="0" w:color="000000" w:themeColor="text1"/>
            </w:tcBorders>
            <w:vAlign w:val="center"/>
          </w:tcPr>
          <w:p w:rsidR="00356934" w:rsidRPr="00911E80" w:rsidRDefault="00356934" w:rsidP="00D64252">
            <w:pPr>
              <w:pStyle w:val="NormalWeb"/>
              <w:snapToGrid w:val="0"/>
              <w:spacing w:before="0" w:line="135" w:lineRule="atLeast"/>
            </w:pP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CF4AB5" w:rsidRDefault="00356934" w:rsidP="00356934">
            <w:pPr>
              <w:pStyle w:val="NormalWeb"/>
              <w:numPr>
                <w:ilvl w:val="0"/>
                <w:numId w:val="1"/>
              </w:numPr>
              <w:suppressAutoHyphens/>
              <w:snapToGrid w:val="0"/>
              <w:spacing w:before="0" w:beforeAutospacing="0" w:after="119" w:afterAutospacing="0"/>
              <w:ind w:left="720" w:hanging="357"/>
              <w:jc w:val="both"/>
              <w:rPr>
                <w:rFonts w:ascii="Arial" w:hAnsi="Arial" w:cs="Arial"/>
                <w:b/>
                <w:sz w:val="22"/>
                <w:szCs w:val="22"/>
              </w:rPr>
            </w:pPr>
            <w:r w:rsidRPr="00CF4AB5">
              <w:rPr>
                <w:rFonts w:ascii="Arial" w:eastAsia="Arial" w:hAnsi="Arial" w:cs="Arial"/>
                <w:b/>
                <w:bCs/>
                <w:sz w:val="22"/>
                <w:szCs w:val="22"/>
              </w:rPr>
              <w:t xml:space="preserve">Conocimientos técnicos: </w:t>
            </w:r>
            <w:r w:rsidRPr="00CF4AB5">
              <w:rPr>
                <w:rFonts w:ascii="Arial" w:eastAsia="Arial" w:hAnsi="Arial" w:cs="Arial"/>
                <w:bCs/>
                <w:sz w:val="22"/>
                <w:szCs w:val="22"/>
              </w:rPr>
              <w:t xml:space="preserve">Informáticos: Office – SIGED- Ley. </w:t>
            </w:r>
          </w:p>
        </w:tc>
      </w:tr>
      <w:tr w:rsidR="00356934" w:rsidTr="00D64252">
        <w:trPr>
          <w:trHeight w:val="1117"/>
        </w:trPr>
        <w:tc>
          <w:tcPr>
            <w:tcW w:w="2613" w:type="dxa"/>
            <w:vMerge/>
            <w:tcBorders>
              <w:left w:val="double" w:sz="2" w:space="0" w:color="000000" w:themeColor="text1"/>
            </w:tcBorders>
            <w:vAlign w:val="center"/>
          </w:tcPr>
          <w:p w:rsidR="00356934" w:rsidRPr="00911E80" w:rsidRDefault="00356934" w:rsidP="00D64252">
            <w:pPr>
              <w:pStyle w:val="NormalWeb"/>
              <w:snapToGrid w:val="0"/>
              <w:spacing w:before="0" w:line="135" w:lineRule="atLeast"/>
            </w:pP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973D3F" w:rsidRDefault="00356934" w:rsidP="00356934">
            <w:pPr>
              <w:pStyle w:val="NormalWeb"/>
              <w:numPr>
                <w:ilvl w:val="0"/>
                <w:numId w:val="1"/>
              </w:numPr>
              <w:suppressAutoHyphens/>
              <w:snapToGrid w:val="0"/>
              <w:spacing w:before="0" w:beforeAutospacing="0" w:after="119" w:afterAutospacing="0"/>
              <w:ind w:left="720" w:hanging="357"/>
              <w:jc w:val="both"/>
              <w:rPr>
                <w:rFonts w:ascii="Arial" w:hAnsi="Arial" w:cs="Arial"/>
              </w:rPr>
            </w:pPr>
            <w:r w:rsidRPr="00973D3F">
              <w:rPr>
                <w:rFonts w:ascii="Arial" w:hAnsi="Arial" w:cs="Arial"/>
                <w:b/>
                <w:sz w:val="22"/>
                <w:szCs w:val="22"/>
              </w:rPr>
              <w:t>Experiencia previa:</w:t>
            </w:r>
            <w:r w:rsidRPr="00973D3F">
              <w:rPr>
                <w:rFonts w:ascii="Arial" w:hAnsi="Arial" w:cs="Arial"/>
                <w:sz w:val="22"/>
                <w:szCs w:val="22"/>
              </w:rPr>
              <w:t xml:space="preserve"> En puestos</w:t>
            </w:r>
            <w:r>
              <w:rPr>
                <w:rFonts w:ascii="Arial" w:hAnsi="Arial" w:cs="Arial"/>
                <w:sz w:val="22"/>
                <w:szCs w:val="22"/>
              </w:rPr>
              <w:t xml:space="preserve"> </w:t>
            </w:r>
            <w:r w:rsidRPr="00973D3F">
              <w:rPr>
                <w:rFonts w:ascii="Arial" w:hAnsi="Arial" w:cs="Arial"/>
                <w:sz w:val="22"/>
                <w:szCs w:val="22"/>
              </w:rPr>
              <w:t>similares</w:t>
            </w:r>
            <w:r>
              <w:rPr>
                <w:rFonts w:ascii="Arial" w:hAnsi="Arial" w:cs="Arial"/>
                <w:sz w:val="22"/>
                <w:szCs w:val="22"/>
              </w:rPr>
              <w:t>… años mínimo</w:t>
            </w:r>
            <w:r w:rsidRPr="00973D3F">
              <w:rPr>
                <w:rFonts w:ascii="Arial" w:hAnsi="Arial" w:cs="Arial"/>
                <w:sz w:val="22"/>
                <w:szCs w:val="22"/>
              </w:rPr>
              <w:t>.</w:t>
            </w:r>
          </w:p>
          <w:p w:rsidR="00356934" w:rsidRPr="00CF4AB5" w:rsidRDefault="00356934" w:rsidP="00D64252">
            <w:pPr>
              <w:pStyle w:val="NormalWeb"/>
              <w:snapToGrid w:val="0"/>
              <w:spacing w:before="0"/>
              <w:ind w:left="720"/>
              <w:jc w:val="both"/>
              <w:rPr>
                <w:rFonts w:ascii="Arial" w:hAnsi="Arial" w:cs="Arial"/>
                <w:b/>
                <w:sz w:val="22"/>
                <w:szCs w:val="22"/>
              </w:rPr>
            </w:pPr>
          </w:p>
        </w:tc>
      </w:tr>
      <w:tr w:rsidR="00356934" w:rsidTr="00D64252">
        <w:trPr>
          <w:trHeight w:val="1117"/>
        </w:trPr>
        <w:tc>
          <w:tcPr>
            <w:tcW w:w="2613" w:type="dxa"/>
            <w:vMerge/>
            <w:tcBorders>
              <w:left w:val="double" w:sz="2" w:space="0" w:color="000000" w:themeColor="text1"/>
              <w:bottom w:val="double" w:sz="2" w:space="0" w:color="000000" w:themeColor="text1"/>
            </w:tcBorders>
            <w:vAlign w:val="center"/>
          </w:tcPr>
          <w:p w:rsidR="00356934" w:rsidRPr="00911E80" w:rsidRDefault="00356934" w:rsidP="00D64252">
            <w:pPr>
              <w:pStyle w:val="NormalWeb"/>
              <w:snapToGrid w:val="0"/>
              <w:spacing w:before="0" w:line="135" w:lineRule="atLeast"/>
            </w:pP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Default="00356934" w:rsidP="00356934">
            <w:pPr>
              <w:pStyle w:val="NormalWeb"/>
              <w:numPr>
                <w:ilvl w:val="0"/>
                <w:numId w:val="1"/>
              </w:numPr>
              <w:suppressAutoHyphens/>
              <w:snapToGrid w:val="0"/>
              <w:spacing w:before="0" w:beforeAutospacing="0" w:after="119" w:afterAutospacing="0"/>
              <w:ind w:left="720" w:hanging="357"/>
              <w:jc w:val="both"/>
              <w:rPr>
                <w:rFonts w:ascii="Arial" w:hAnsi="Arial" w:cs="Arial"/>
                <w:b/>
                <w:sz w:val="22"/>
                <w:szCs w:val="22"/>
              </w:rPr>
            </w:pPr>
            <w:r w:rsidRPr="00676BF4">
              <w:rPr>
                <w:rFonts w:ascii="Arial" w:hAnsi="Arial" w:cs="Arial"/>
                <w:b/>
                <w:sz w:val="22"/>
                <w:szCs w:val="22"/>
              </w:rPr>
              <w:t>Habilidades Sociales:</w:t>
            </w:r>
            <w:r>
              <w:rPr>
                <w:rFonts w:ascii="Arial" w:hAnsi="Arial" w:cs="Arial"/>
                <w:b/>
                <w:sz w:val="22"/>
                <w:szCs w:val="22"/>
              </w:rPr>
              <w:t xml:space="preserve"> (Competencias actitudinales)</w:t>
            </w:r>
          </w:p>
          <w:p w:rsidR="00356934" w:rsidRDefault="00356934" w:rsidP="00D64252">
            <w:pPr>
              <w:pStyle w:val="NormalWeb"/>
              <w:snapToGrid w:val="0"/>
              <w:spacing w:before="0"/>
              <w:ind w:left="720"/>
              <w:jc w:val="both"/>
              <w:rPr>
                <w:rFonts w:ascii="Arial" w:hAnsi="Arial" w:cs="Arial"/>
                <w:b/>
                <w:sz w:val="22"/>
                <w:szCs w:val="22"/>
              </w:rPr>
            </w:pPr>
          </w:p>
          <w:p w:rsidR="00356934" w:rsidRPr="00CF4AB5" w:rsidRDefault="00356934" w:rsidP="00356934">
            <w:pPr>
              <w:pStyle w:val="NormalWeb"/>
              <w:numPr>
                <w:ilvl w:val="0"/>
                <w:numId w:val="1"/>
              </w:numPr>
              <w:suppressAutoHyphens/>
              <w:snapToGrid w:val="0"/>
              <w:spacing w:before="0" w:beforeAutospacing="0" w:after="119" w:afterAutospacing="0"/>
              <w:ind w:left="720" w:hanging="357"/>
              <w:jc w:val="both"/>
              <w:rPr>
                <w:rFonts w:ascii="Arial" w:hAnsi="Arial" w:cs="Arial"/>
                <w:b/>
                <w:sz w:val="22"/>
                <w:szCs w:val="22"/>
              </w:rPr>
            </w:pPr>
            <w:r>
              <w:rPr>
                <w:rFonts w:ascii="Arial" w:hAnsi="Arial" w:cs="Arial"/>
                <w:b/>
                <w:sz w:val="22"/>
                <w:szCs w:val="22"/>
              </w:rPr>
              <w:t xml:space="preserve"> </w:t>
            </w:r>
            <w:r w:rsidRPr="02A9C86C">
              <w:rPr>
                <w:rFonts w:ascii="Arial" w:eastAsia="Arial" w:hAnsi="Arial" w:cs="Arial"/>
                <w:b/>
                <w:bCs/>
                <w:sz w:val="22"/>
                <w:szCs w:val="22"/>
              </w:rPr>
              <w:t>Habilidades Logísticas</w:t>
            </w:r>
            <w:r w:rsidRPr="02A9C86C">
              <w:rPr>
                <w:rFonts w:ascii="Arial" w:eastAsia="Arial" w:hAnsi="Arial" w:cs="Arial"/>
                <w:b/>
                <w:bCs/>
                <w:sz w:val="22"/>
                <w:szCs w:val="22"/>
                <w:lang w:val="es-MX"/>
              </w:rPr>
              <w:t xml:space="preserve">/Analíticas: </w:t>
            </w:r>
            <w:r>
              <w:rPr>
                <w:rFonts w:ascii="Arial" w:eastAsia="Arial" w:hAnsi="Arial" w:cs="Arial"/>
                <w:b/>
                <w:bCs/>
                <w:sz w:val="22"/>
                <w:szCs w:val="22"/>
                <w:lang w:val="es-MX"/>
              </w:rPr>
              <w:t>(competencias técnicas propias del puesto).</w:t>
            </w: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tcBorders>
            <w:vAlign w:val="center"/>
          </w:tcPr>
          <w:p w:rsidR="00356934" w:rsidRDefault="00356934" w:rsidP="00D64252">
            <w:pPr>
              <w:pStyle w:val="NormalWeb"/>
              <w:snapToGrid w:val="0"/>
              <w:spacing w:before="0" w:after="0" w:line="276" w:lineRule="auto"/>
              <w:jc w:val="center"/>
            </w:pPr>
          </w:p>
          <w:p w:rsidR="00356934" w:rsidRDefault="00356934" w:rsidP="00D64252">
            <w:pPr>
              <w:pStyle w:val="NormalWeb"/>
              <w:snapToGrid w:val="0"/>
              <w:spacing w:before="0" w:after="0" w:line="276" w:lineRule="auto"/>
            </w:pPr>
          </w:p>
          <w:p w:rsidR="00356934" w:rsidRDefault="00356934" w:rsidP="00D64252">
            <w:pPr>
              <w:pStyle w:val="NormalWeb"/>
              <w:snapToGrid w:val="0"/>
              <w:spacing w:before="0" w:after="0" w:line="276" w:lineRule="auto"/>
              <w:jc w:val="center"/>
            </w:pPr>
          </w:p>
          <w:p w:rsidR="00356934" w:rsidRDefault="00356934" w:rsidP="00D64252">
            <w:pPr>
              <w:pStyle w:val="NormalWeb"/>
              <w:snapToGrid w:val="0"/>
              <w:spacing w:before="0" w:after="0" w:line="276" w:lineRule="auto"/>
              <w:jc w:val="center"/>
            </w:pPr>
          </w:p>
          <w:p w:rsidR="00356934" w:rsidRDefault="00356934" w:rsidP="00D64252">
            <w:pPr>
              <w:pStyle w:val="NormalWeb"/>
              <w:snapToGrid w:val="0"/>
              <w:spacing w:before="0" w:after="0" w:line="276" w:lineRule="auto"/>
              <w:jc w:val="center"/>
            </w:pPr>
          </w:p>
          <w:p w:rsidR="00356934" w:rsidRDefault="00356934" w:rsidP="00D64252">
            <w:pPr>
              <w:pStyle w:val="NormalWeb"/>
              <w:snapToGrid w:val="0"/>
              <w:spacing w:before="0" w:after="0" w:line="276" w:lineRule="auto"/>
              <w:jc w:val="center"/>
            </w:pPr>
          </w:p>
          <w:p w:rsidR="00356934" w:rsidRDefault="00356934" w:rsidP="00D64252">
            <w:pPr>
              <w:pStyle w:val="NormalWeb"/>
              <w:snapToGrid w:val="0"/>
              <w:spacing w:before="0" w:after="0" w:line="276" w:lineRule="auto"/>
              <w:jc w:val="center"/>
              <w:rPr>
                <w:rFonts w:ascii="Arial" w:hAnsi="Arial" w:cs="Arial"/>
                <w:b/>
                <w:bCs/>
              </w:rPr>
            </w:pPr>
            <w:r w:rsidRPr="28E646C4">
              <w:rPr>
                <w:rFonts w:ascii="Arial" w:eastAsia="Arial" w:hAnsi="Arial" w:cs="Arial"/>
                <w:b/>
                <w:bCs/>
                <w:sz w:val="22"/>
                <w:szCs w:val="22"/>
              </w:rPr>
              <w:lastRenderedPageBreak/>
              <w:t>Principales responsabilidades</w:t>
            </w:r>
          </w:p>
          <w:p w:rsidR="00356934" w:rsidRDefault="00356934" w:rsidP="00D64252">
            <w:pPr>
              <w:pStyle w:val="NormalWeb"/>
              <w:snapToGrid w:val="0"/>
              <w:spacing w:before="0" w:after="0" w:line="276" w:lineRule="auto"/>
              <w:jc w:val="center"/>
              <w:rPr>
                <w:rFonts w:ascii="Arial" w:hAnsi="Arial" w:cs="Arial"/>
                <w:b/>
                <w:bCs/>
              </w:rPr>
            </w:pPr>
            <w:r w:rsidRPr="28E646C4">
              <w:rPr>
                <w:rFonts w:ascii="Arial" w:eastAsia="Arial" w:hAnsi="Arial" w:cs="Arial"/>
                <w:b/>
                <w:bCs/>
                <w:sz w:val="22"/>
                <w:szCs w:val="22"/>
              </w:rPr>
              <w:t>asignadas</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0C17D9" w:rsidRDefault="00356934" w:rsidP="00356934">
            <w:pPr>
              <w:numPr>
                <w:ilvl w:val="0"/>
                <w:numId w:val="1"/>
              </w:numPr>
              <w:shd w:val="clear" w:color="auto" w:fill="FFFFFF"/>
              <w:spacing w:before="100" w:beforeAutospacing="1" w:after="100" w:afterAutospacing="1"/>
              <w:jc w:val="both"/>
              <w:rPr>
                <w:rFonts w:ascii="Arial" w:eastAsia="Times New Roman" w:hAnsi="Arial" w:cs="Arial"/>
                <w:kern w:val="1"/>
                <w:lang w:val="es-MX" w:eastAsia="ar-SA"/>
              </w:rPr>
            </w:pPr>
            <w:r>
              <w:rPr>
                <w:rFonts w:ascii="Arial" w:eastAsia="Times New Roman" w:hAnsi="Arial" w:cs="Arial"/>
                <w:kern w:val="1"/>
                <w:lang w:val="es-MX" w:eastAsia="ar-SA"/>
              </w:rPr>
              <w:lastRenderedPageBreak/>
              <w:t xml:space="preserve">Listado de tareas, las incluye, no limita.  </w:t>
            </w: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tcBorders>
            <w:vAlign w:val="center"/>
          </w:tcPr>
          <w:p w:rsidR="00356934" w:rsidRPr="00911E80" w:rsidRDefault="00356934" w:rsidP="00D64252">
            <w:pPr>
              <w:pStyle w:val="NormalWeb"/>
              <w:snapToGrid w:val="0"/>
              <w:spacing w:before="0" w:line="135" w:lineRule="atLeast"/>
              <w:jc w:val="center"/>
            </w:pPr>
            <w:r w:rsidRPr="000A10BC">
              <w:rPr>
                <w:rFonts w:ascii="Arial" w:eastAsia="Arial" w:hAnsi="Arial" w:cs="Arial"/>
                <w:b/>
                <w:bCs/>
                <w:color w:val="000000" w:themeColor="text1"/>
                <w:sz w:val="22"/>
                <w:szCs w:val="22"/>
                <w:lang w:val="es-MX"/>
              </w:rPr>
              <w:lastRenderedPageBreak/>
              <w:t>Encuadre</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vAlign w:val="center"/>
          </w:tcPr>
          <w:p w:rsidR="00356934" w:rsidRPr="000A10BC" w:rsidRDefault="00356934" w:rsidP="00356934">
            <w:pPr>
              <w:pStyle w:val="NormalWeb"/>
              <w:numPr>
                <w:ilvl w:val="0"/>
                <w:numId w:val="1"/>
              </w:numPr>
              <w:suppressAutoHyphens/>
              <w:snapToGrid w:val="0"/>
              <w:spacing w:before="280" w:beforeAutospacing="0" w:after="119" w:afterAutospacing="0" w:line="135" w:lineRule="atLeast"/>
              <w:jc w:val="both"/>
              <w:rPr>
                <w:rFonts w:ascii="Arial" w:eastAsia="Arial" w:hAnsi="Arial" w:cs="Arial"/>
                <w:b/>
                <w:bCs/>
                <w:sz w:val="22"/>
                <w:szCs w:val="22"/>
              </w:rPr>
            </w:pPr>
            <w:r w:rsidRPr="000A10BC">
              <w:rPr>
                <w:rFonts w:ascii="Arial" w:eastAsia="Arial" w:hAnsi="Arial" w:cs="Arial"/>
                <w:b/>
                <w:bCs/>
                <w:sz w:val="22"/>
                <w:szCs w:val="22"/>
              </w:rPr>
              <w:t>Escalafón:</w:t>
            </w:r>
          </w:p>
          <w:p w:rsidR="00356934" w:rsidRPr="000A10BC" w:rsidRDefault="00356934" w:rsidP="00356934">
            <w:pPr>
              <w:pStyle w:val="NormalWeb"/>
              <w:numPr>
                <w:ilvl w:val="0"/>
                <w:numId w:val="1"/>
              </w:numPr>
              <w:suppressAutoHyphens/>
              <w:snapToGrid w:val="0"/>
              <w:spacing w:before="0" w:beforeAutospacing="0" w:after="119" w:afterAutospacing="0" w:line="135" w:lineRule="atLeast"/>
              <w:jc w:val="both"/>
              <w:rPr>
                <w:rFonts w:ascii="Arial" w:eastAsia="Arial" w:hAnsi="Arial" w:cs="Arial"/>
                <w:b/>
                <w:bCs/>
                <w:sz w:val="22"/>
                <w:szCs w:val="22"/>
              </w:rPr>
            </w:pPr>
            <w:r w:rsidRPr="000A10BC">
              <w:rPr>
                <w:rFonts w:ascii="Arial" w:eastAsia="Arial" w:hAnsi="Arial" w:cs="Arial"/>
                <w:b/>
                <w:bCs/>
                <w:sz w:val="22"/>
                <w:szCs w:val="22"/>
              </w:rPr>
              <w:t>Agrupamiento:</w:t>
            </w:r>
          </w:p>
          <w:p w:rsidR="00356934" w:rsidRPr="000A10BC" w:rsidRDefault="00356934" w:rsidP="00356934">
            <w:pPr>
              <w:pStyle w:val="NormalWeb"/>
              <w:numPr>
                <w:ilvl w:val="0"/>
                <w:numId w:val="1"/>
              </w:numPr>
              <w:suppressAutoHyphens/>
              <w:snapToGrid w:val="0"/>
              <w:spacing w:before="0" w:beforeAutospacing="0" w:after="119" w:afterAutospacing="0" w:line="135" w:lineRule="atLeast"/>
              <w:jc w:val="both"/>
              <w:rPr>
                <w:rFonts w:ascii="Arial" w:eastAsia="Arial" w:hAnsi="Arial" w:cs="Arial"/>
                <w:b/>
                <w:bCs/>
                <w:sz w:val="22"/>
                <w:szCs w:val="22"/>
              </w:rPr>
            </w:pPr>
            <w:r w:rsidRPr="000A10BC">
              <w:rPr>
                <w:rFonts w:ascii="Arial" w:eastAsia="Arial" w:hAnsi="Arial" w:cs="Arial"/>
                <w:b/>
                <w:bCs/>
                <w:sz w:val="22"/>
                <w:szCs w:val="22"/>
              </w:rPr>
              <w:t>Tramo (si aplica):</w:t>
            </w:r>
          </w:p>
          <w:p w:rsidR="00356934" w:rsidRPr="003739B7" w:rsidRDefault="00356934" w:rsidP="00356934">
            <w:pPr>
              <w:pStyle w:val="NormalWeb"/>
              <w:numPr>
                <w:ilvl w:val="0"/>
                <w:numId w:val="1"/>
              </w:numPr>
              <w:suppressAutoHyphens/>
              <w:snapToGrid w:val="0"/>
              <w:spacing w:before="0" w:beforeAutospacing="0" w:after="119" w:afterAutospacing="0"/>
              <w:ind w:left="720" w:hanging="357"/>
              <w:jc w:val="both"/>
              <w:rPr>
                <w:rFonts w:ascii="Arial" w:hAnsi="Arial" w:cs="Arial"/>
                <w:b/>
                <w:sz w:val="22"/>
                <w:szCs w:val="22"/>
              </w:rPr>
            </w:pPr>
            <w:r w:rsidRPr="000A10BC">
              <w:rPr>
                <w:rFonts w:ascii="Arial" w:eastAsia="Arial" w:hAnsi="Arial" w:cs="Arial"/>
                <w:b/>
                <w:bCs/>
                <w:sz w:val="22"/>
                <w:szCs w:val="22"/>
              </w:rPr>
              <w:t>Categoría:</w:t>
            </w:r>
            <w:r>
              <w:rPr>
                <w:rFonts w:ascii="Arial" w:eastAsia="Arial" w:hAnsi="Arial" w:cs="Arial"/>
                <w:bCs/>
                <w:sz w:val="22"/>
                <w:szCs w:val="22"/>
              </w:rPr>
              <w:t xml:space="preserve"> </w:t>
            </w:r>
            <w:r w:rsidRPr="000A10BC">
              <w:rPr>
                <w:rFonts w:ascii="Arial" w:eastAsia="Arial" w:hAnsi="Arial" w:cs="Arial"/>
                <w:bCs/>
                <w:sz w:val="22"/>
                <w:szCs w:val="22"/>
              </w:rPr>
              <w:t>De…….. a ………. inclusive</w:t>
            </w:r>
          </w:p>
        </w:tc>
      </w:tr>
      <w:tr w:rsidR="00356934" w:rsidTr="00D64252">
        <w:trPr>
          <w:trHeight w:val="170"/>
        </w:trPr>
        <w:tc>
          <w:tcPr>
            <w:tcW w:w="2613" w:type="dxa"/>
            <w:vMerge w:val="restart"/>
            <w:tcBorders>
              <w:left w:val="double" w:sz="2" w:space="0" w:color="000000" w:themeColor="text1"/>
            </w:tcBorders>
            <w:vAlign w:val="center"/>
          </w:tcPr>
          <w:p w:rsidR="00356934" w:rsidRDefault="00356934" w:rsidP="00D64252">
            <w:pPr>
              <w:pStyle w:val="NormalWeb"/>
              <w:snapToGrid w:val="0"/>
              <w:spacing w:before="0" w:after="0"/>
              <w:jc w:val="center"/>
              <w:rPr>
                <w:rFonts w:ascii="Arial" w:eastAsia="Arial" w:hAnsi="Arial" w:cs="Arial"/>
                <w:b/>
                <w:bCs/>
                <w:sz w:val="22"/>
                <w:szCs w:val="22"/>
              </w:rPr>
            </w:pPr>
          </w:p>
          <w:p w:rsidR="00356934" w:rsidRDefault="00356934" w:rsidP="00D64252">
            <w:pPr>
              <w:pStyle w:val="NormalWeb"/>
              <w:snapToGrid w:val="0"/>
              <w:spacing w:before="0" w:after="0"/>
              <w:jc w:val="center"/>
              <w:rPr>
                <w:rFonts w:ascii="Arial" w:eastAsia="Arial" w:hAnsi="Arial" w:cs="Arial"/>
                <w:b/>
                <w:bCs/>
                <w:sz w:val="22"/>
                <w:szCs w:val="22"/>
              </w:rPr>
            </w:pPr>
            <w:r>
              <w:rPr>
                <w:rFonts w:ascii="Arial" w:eastAsia="Arial" w:hAnsi="Arial" w:cs="Arial"/>
                <w:b/>
                <w:bCs/>
                <w:sz w:val="22"/>
                <w:szCs w:val="22"/>
              </w:rPr>
              <w:t>Relaciones laborales</w:t>
            </w:r>
          </w:p>
          <w:p w:rsidR="00356934" w:rsidRPr="28E646C4" w:rsidRDefault="00356934" w:rsidP="00D64252">
            <w:pPr>
              <w:pStyle w:val="NormalWeb"/>
              <w:snapToGrid w:val="0"/>
              <w:spacing w:before="0" w:after="0"/>
              <w:jc w:val="center"/>
              <w:rPr>
                <w:rFonts w:ascii="Arial" w:eastAsia="Arial" w:hAnsi="Arial" w:cs="Arial"/>
                <w:b/>
                <w:bCs/>
                <w:sz w:val="22"/>
                <w:szCs w:val="22"/>
              </w:rPr>
            </w:pPr>
          </w:p>
        </w:tc>
        <w:tc>
          <w:tcPr>
            <w:tcW w:w="3254" w:type="dxa"/>
            <w:tcBorders>
              <w:left w:val="double" w:sz="2" w:space="0" w:color="000000" w:themeColor="text1"/>
              <w:bottom w:val="double" w:sz="2" w:space="0" w:color="000000" w:themeColor="text1"/>
              <w:right w:val="double" w:sz="2" w:space="0" w:color="000000" w:themeColor="text1"/>
            </w:tcBorders>
            <w:vAlign w:val="center"/>
          </w:tcPr>
          <w:p w:rsidR="00356934" w:rsidRPr="00D96133" w:rsidRDefault="00356934" w:rsidP="00356934">
            <w:pPr>
              <w:pStyle w:val="NormalWeb"/>
              <w:numPr>
                <w:ilvl w:val="0"/>
                <w:numId w:val="1"/>
              </w:numPr>
              <w:suppressAutoHyphens/>
              <w:snapToGrid w:val="0"/>
              <w:spacing w:before="280" w:beforeAutospacing="0" w:after="119" w:afterAutospacing="0" w:line="135" w:lineRule="atLeast"/>
              <w:jc w:val="both"/>
              <w:rPr>
                <w:rFonts w:ascii="Arial" w:hAnsi="Arial" w:cs="Arial"/>
                <w:sz w:val="22"/>
                <w:szCs w:val="22"/>
              </w:rPr>
            </w:pPr>
            <w:r w:rsidRPr="00417556">
              <w:rPr>
                <w:rFonts w:ascii="Arial" w:eastAsia="Arial" w:hAnsi="Arial" w:cs="Arial"/>
                <w:b/>
                <w:bCs/>
                <w:sz w:val="22"/>
                <w:szCs w:val="22"/>
              </w:rPr>
              <w:t>Relaciones internas</w:t>
            </w:r>
          </w:p>
        </w:tc>
        <w:tc>
          <w:tcPr>
            <w:tcW w:w="3255" w:type="dxa"/>
            <w:gridSpan w:val="2"/>
            <w:tcBorders>
              <w:left w:val="double" w:sz="2" w:space="0" w:color="000000" w:themeColor="text1"/>
              <w:bottom w:val="double" w:sz="2" w:space="0" w:color="000000" w:themeColor="text1"/>
              <w:right w:val="double" w:sz="2" w:space="0" w:color="000000" w:themeColor="text1"/>
            </w:tcBorders>
            <w:vAlign w:val="center"/>
          </w:tcPr>
          <w:p w:rsidR="00356934" w:rsidRPr="00D96133" w:rsidRDefault="00356934" w:rsidP="00D64252">
            <w:pPr>
              <w:pStyle w:val="NormalWeb"/>
              <w:suppressAutoHyphens/>
              <w:snapToGrid w:val="0"/>
              <w:spacing w:before="0" w:beforeAutospacing="0" w:after="119" w:afterAutospacing="0"/>
              <w:ind w:left="723"/>
              <w:jc w:val="both"/>
              <w:rPr>
                <w:rFonts w:ascii="Arial" w:hAnsi="Arial" w:cs="Arial"/>
                <w:sz w:val="22"/>
                <w:szCs w:val="22"/>
              </w:rPr>
            </w:pPr>
          </w:p>
        </w:tc>
      </w:tr>
      <w:tr w:rsidR="00356934" w:rsidTr="00D64252">
        <w:trPr>
          <w:trHeight w:val="170"/>
        </w:trPr>
        <w:tc>
          <w:tcPr>
            <w:tcW w:w="2613" w:type="dxa"/>
            <w:vMerge/>
            <w:tcBorders>
              <w:left w:val="double" w:sz="2" w:space="0" w:color="000000" w:themeColor="text1"/>
              <w:bottom w:val="double" w:sz="2" w:space="0" w:color="000000" w:themeColor="text1"/>
            </w:tcBorders>
            <w:vAlign w:val="center"/>
          </w:tcPr>
          <w:p w:rsidR="00356934" w:rsidRDefault="00356934" w:rsidP="00D64252">
            <w:pPr>
              <w:pStyle w:val="NormalWeb"/>
              <w:snapToGrid w:val="0"/>
              <w:spacing w:before="0" w:after="0"/>
              <w:jc w:val="center"/>
              <w:rPr>
                <w:rFonts w:ascii="Arial" w:eastAsia="Arial" w:hAnsi="Arial" w:cs="Arial"/>
                <w:b/>
                <w:bCs/>
                <w:sz w:val="22"/>
                <w:szCs w:val="22"/>
              </w:rPr>
            </w:pPr>
          </w:p>
        </w:tc>
        <w:tc>
          <w:tcPr>
            <w:tcW w:w="3254" w:type="dxa"/>
            <w:tcBorders>
              <w:left w:val="double" w:sz="2" w:space="0" w:color="000000" w:themeColor="text1"/>
              <w:bottom w:val="double" w:sz="2" w:space="0" w:color="000000" w:themeColor="text1"/>
              <w:right w:val="double" w:sz="2" w:space="0" w:color="000000" w:themeColor="text1"/>
            </w:tcBorders>
            <w:vAlign w:val="center"/>
          </w:tcPr>
          <w:p w:rsidR="00356934" w:rsidRPr="00D96133" w:rsidRDefault="00356934" w:rsidP="00356934">
            <w:pPr>
              <w:pStyle w:val="NormalWeb"/>
              <w:numPr>
                <w:ilvl w:val="0"/>
                <w:numId w:val="1"/>
              </w:numPr>
              <w:suppressAutoHyphens/>
              <w:snapToGrid w:val="0"/>
              <w:spacing w:before="280" w:beforeAutospacing="0" w:after="119" w:afterAutospacing="0" w:line="135" w:lineRule="atLeast"/>
              <w:jc w:val="both"/>
              <w:rPr>
                <w:rFonts w:ascii="Arial" w:hAnsi="Arial" w:cs="Arial"/>
                <w:sz w:val="22"/>
                <w:szCs w:val="22"/>
              </w:rPr>
            </w:pPr>
            <w:r w:rsidRPr="00417556">
              <w:rPr>
                <w:rFonts w:ascii="Arial" w:eastAsia="Arial" w:hAnsi="Arial" w:cs="Arial"/>
                <w:b/>
                <w:bCs/>
                <w:sz w:val="22"/>
                <w:szCs w:val="22"/>
              </w:rPr>
              <w:t>Relaciones externas</w:t>
            </w:r>
          </w:p>
        </w:tc>
        <w:tc>
          <w:tcPr>
            <w:tcW w:w="3255" w:type="dxa"/>
            <w:gridSpan w:val="2"/>
            <w:tcBorders>
              <w:left w:val="double" w:sz="2" w:space="0" w:color="000000" w:themeColor="text1"/>
              <w:bottom w:val="double" w:sz="2" w:space="0" w:color="000000" w:themeColor="text1"/>
              <w:right w:val="double" w:sz="2" w:space="0" w:color="000000" w:themeColor="text1"/>
            </w:tcBorders>
            <w:vAlign w:val="center"/>
          </w:tcPr>
          <w:p w:rsidR="00356934" w:rsidRPr="00D96133" w:rsidRDefault="00356934" w:rsidP="00D64252">
            <w:pPr>
              <w:pStyle w:val="NormalWeb"/>
              <w:suppressAutoHyphens/>
              <w:snapToGrid w:val="0"/>
              <w:spacing w:before="0" w:beforeAutospacing="0" w:after="119" w:afterAutospacing="0"/>
              <w:ind w:left="723"/>
              <w:jc w:val="both"/>
              <w:rPr>
                <w:rFonts w:ascii="Arial" w:hAnsi="Arial" w:cs="Arial"/>
                <w:sz w:val="22"/>
                <w:szCs w:val="22"/>
              </w:rPr>
            </w:pP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tcBorders>
            <w:vAlign w:val="center"/>
          </w:tcPr>
          <w:p w:rsidR="00356934" w:rsidRPr="00376C3C" w:rsidRDefault="00356934" w:rsidP="00D64252">
            <w:pPr>
              <w:pStyle w:val="NormalWeb"/>
              <w:snapToGrid w:val="0"/>
              <w:spacing w:before="0" w:after="0"/>
              <w:jc w:val="center"/>
              <w:rPr>
                <w:rFonts w:ascii="Arial" w:hAnsi="Arial" w:cs="Arial"/>
                <w:b/>
                <w:bCs/>
              </w:rPr>
            </w:pPr>
            <w:r w:rsidRPr="28E646C4">
              <w:rPr>
                <w:rFonts w:ascii="Arial" w:eastAsia="Arial" w:hAnsi="Arial" w:cs="Arial"/>
                <w:b/>
                <w:bCs/>
                <w:sz w:val="22"/>
                <w:szCs w:val="22"/>
              </w:rPr>
              <w:t>Condiciones laborales</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tcPr>
          <w:p w:rsidR="00356934" w:rsidRPr="000C17D9" w:rsidRDefault="00356934" w:rsidP="00356934">
            <w:pPr>
              <w:pStyle w:val="NormalWeb"/>
              <w:numPr>
                <w:ilvl w:val="0"/>
                <w:numId w:val="1"/>
              </w:numPr>
              <w:suppressAutoHyphens/>
              <w:snapToGrid w:val="0"/>
              <w:spacing w:before="0" w:beforeAutospacing="0" w:after="119" w:afterAutospacing="0"/>
              <w:jc w:val="both"/>
              <w:rPr>
                <w:rFonts w:ascii="Arial" w:hAnsi="Arial" w:cs="Arial"/>
                <w:sz w:val="22"/>
                <w:szCs w:val="22"/>
              </w:rPr>
            </w:pPr>
            <w:r w:rsidRPr="000C17D9">
              <w:rPr>
                <w:rFonts w:ascii="Arial" w:hAnsi="Arial" w:cs="Arial"/>
                <w:sz w:val="22"/>
                <w:szCs w:val="22"/>
              </w:rPr>
              <w:t>Régimen: De Lunes a Viernes de 7 a 14hrs.</w:t>
            </w: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tcBorders>
            <w:vAlign w:val="center"/>
          </w:tcPr>
          <w:p w:rsidR="00356934" w:rsidRPr="00376C3C" w:rsidRDefault="00356934" w:rsidP="00D64252">
            <w:pPr>
              <w:pStyle w:val="NormalWeb"/>
              <w:snapToGrid w:val="0"/>
              <w:spacing w:before="0" w:after="0"/>
              <w:jc w:val="center"/>
            </w:pPr>
          </w:p>
          <w:p w:rsidR="00356934" w:rsidRPr="00376C3C" w:rsidRDefault="00356934" w:rsidP="00D64252">
            <w:pPr>
              <w:pStyle w:val="NormalWeb"/>
              <w:snapToGrid w:val="0"/>
              <w:spacing w:before="0" w:after="0"/>
              <w:jc w:val="center"/>
            </w:pPr>
          </w:p>
          <w:p w:rsidR="00356934" w:rsidRPr="00376C3C" w:rsidRDefault="00356934" w:rsidP="00D64252">
            <w:pPr>
              <w:pStyle w:val="NormalWeb"/>
              <w:snapToGrid w:val="0"/>
              <w:spacing w:before="0" w:after="0"/>
              <w:jc w:val="center"/>
              <w:rPr>
                <w:rFonts w:ascii="Arial" w:hAnsi="Arial" w:cs="Arial"/>
                <w:b/>
                <w:bCs/>
              </w:rPr>
            </w:pPr>
            <w:r w:rsidRPr="28E646C4">
              <w:rPr>
                <w:rFonts w:ascii="Arial" w:eastAsia="Arial" w:hAnsi="Arial" w:cs="Arial"/>
                <w:b/>
                <w:bCs/>
                <w:sz w:val="22"/>
                <w:szCs w:val="22"/>
              </w:rPr>
              <w:t>Condiciones ambientales</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tcPr>
          <w:p w:rsidR="00356934" w:rsidRPr="00376C3C" w:rsidRDefault="00356934" w:rsidP="00356934">
            <w:pPr>
              <w:pStyle w:val="NormalWeb"/>
              <w:numPr>
                <w:ilvl w:val="0"/>
                <w:numId w:val="1"/>
              </w:numPr>
              <w:suppressAutoHyphens/>
              <w:snapToGrid w:val="0"/>
              <w:spacing w:before="0" w:beforeAutospacing="0" w:after="119" w:afterAutospacing="0"/>
              <w:jc w:val="both"/>
              <w:rPr>
                <w:rFonts w:ascii="Arial" w:hAnsi="Arial" w:cs="Arial"/>
              </w:rPr>
            </w:pPr>
            <w:r w:rsidRPr="00885522">
              <w:rPr>
                <w:rFonts w:ascii="Arial" w:hAnsi="Arial" w:cs="Arial"/>
                <w:b/>
                <w:sz w:val="22"/>
                <w:szCs w:val="22"/>
              </w:rPr>
              <w:t>Iluminación:</w:t>
            </w:r>
            <w:r w:rsidRPr="00376C3C">
              <w:rPr>
                <w:rFonts w:ascii="Arial" w:hAnsi="Arial" w:cs="Arial"/>
                <w:sz w:val="22"/>
                <w:szCs w:val="22"/>
              </w:rPr>
              <w:t xml:space="preserve"> Natural y Artificial acorde para tareas de lectura.</w:t>
            </w:r>
          </w:p>
          <w:p w:rsidR="00356934" w:rsidRPr="00376C3C" w:rsidRDefault="00356934" w:rsidP="00356934">
            <w:pPr>
              <w:pStyle w:val="NormalWeb"/>
              <w:numPr>
                <w:ilvl w:val="0"/>
                <w:numId w:val="1"/>
              </w:numPr>
              <w:suppressAutoHyphens/>
              <w:snapToGrid w:val="0"/>
              <w:spacing w:before="0" w:beforeAutospacing="0" w:after="119" w:afterAutospacing="0"/>
              <w:jc w:val="both"/>
              <w:rPr>
                <w:rFonts w:ascii="Arial" w:hAnsi="Arial" w:cs="Arial"/>
              </w:rPr>
            </w:pPr>
            <w:r w:rsidRPr="00885522">
              <w:rPr>
                <w:rFonts w:ascii="Arial" w:hAnsi="Arial" w:cs="Arial"/>
                <w:b/>
                <w:sz w:val="22"/>
                <w:szCs w:val="22"/>
              </w:rPr>
              <w:t>Climatización:</w:t>
            </w:r>
            <w:r w:rsidRPr="00376C3C">
              <w:rPr>
                <w:rFonts w:ascii="Arial" w:hAnsi="Arial" w:cs="Arial"/>
                <w:sz w:val="22"/>
                <w:szCs w:val="22"/>
              </w:rPr>
              <w:t xml:space="preserve"> Climatización controlada.</w:t>
            </w:r>
          </w:p>
          <w:p w:rsidR="00356934" w:rsidRPr="00376C3C" w:rsidRDefault="00356934" w:rsidP="00356934">
            <w:pPr>
              <w:pStyle w:val="NormalWeb"/>
              <w:numPr>
                <w:ilvl w:val="0"/>
                <w:numId w:val="1"/>
              </w:numPr>
              <w:suppressAutoHyphens/>
              <w:snapToGrid w:val="0"/>
              <w:spacing w:before="0" w:beforeAutospacing="0" w:after="119" w:afterAutospacing="0"/>
              <w:jc w:val="both"/>
              <w:rPr>
                <w:rFonts w:ascii="Arial" w:hAnsi="Arial" w:cs="Arial"/>
              </w:rPr>
            </w:pPr>
            <w:r w:rsidRPr="00885522">
              <w:rPr>
                <w:rFonts w:ascii="Arial" w:hAnsi="Arial" w:cs="Arial"/>
                <w:b/>
                <w:sz w:val="22"/>
                <w:szCs w:val="22"/>
              </w:rPr>
              <w:t>Ventilación:</w:t>
            </w:r>
            <w:r w:rsidRPr="00376C3C">
              <w:rPr>
                <w:rFonts w:ascii="Arial" w:hAnsi="Arial" w:cs="Arial"/>
                <w:sz w:val="22"/>
                <w:szCs w:val="22"/>
              </w:rPr>
              <w:t xml:space="preserve"> controlada.</w:t>
            </w:r>
          </w:p>
          <w:p w:rsidR="00356934" w:rsidRPr="00376C3C" w:rsidRDefault="00356934" w:rsidP="00356934">
            <w:pPr>
              <w:pStyle w:val="NormalWeb"/>
              <w:numPr>
                <w:ilvl w:val="0"/>
                <w:numId w:val="1"/>
              </w:numPr>
              <w:suppressAutoHyphens/>
              <w:snapToGrid w:val="0"/>
              <w:spacing w:before="0" w:beforeAutospacing="0" w:after="119" w:afterAutospacing="0"/>
              <w:jc w:val="both"/>
              <w:rPr>
                <w:rFonts w:ascii="Arial" w:hAnsi="Arial" w:cs="Arial"/>
              </w:rPr>
            </w:pPr>
            <w:r w:rsidRPr="00885522">
              <w:rPr>
                <w:rFonts w:ascii="Arial" w:hAnsi="Arial" w:cs="Arial"/>
                <w:b/>
                <w:sz w:val="22"/>
                <w:szCs w:val="22"/>
              </w:rPr>
              <w:t>Ruido:</w:t>
            </w:r>
            <w:r w:rsidRPr="00376C3C">
              <w:rPr>
                <w:rFonts w:ascii="Arial" w:hAnsi="Arial" w:cs="Arial"/>
                <w:sz w:val="22"/>
                <w:szCs w:val="22"/>
              </w:rPr>
              <w:t xml:space="preserve"> apto en lugares de tareas administrativas.</w:t>
            </w:r>
          </w:p>
          <w:p w:rsidR="00356934" w:rsidRPr="00376C3C" w:rsidRDefault="00356934" w:rsidP="00356934">
            <w:pPr>
              <w:pStyle w:val="NormalWeb"/>
              <w:numPr>
                <w:ilvl w:val="0"/>
                <w:numId w:val="1"/>
              </w:numPr>
              <w:suppressAutoHyphens/>
              <w:snapToGrid w:val="0"/>
              <w:spacing w:before="0" w:beforeAutospacing="0" w:after="119" w:afterAutospacing="0"/>
              <w:jc w:val="both"/>
              <w:rPr>
                <w:rFonts w:ascii="Arial" w:hAnsi="Arial" w:cs="Arial"/>
              </w:rPr>
            </w:pPr>
            <w:r w:rsidRPr="00885522">
              <w:rPr>
                <w:rFonts w:ascii="Arial" w:hAnsi="Arial" w:cs="Arial"/>
                <w:b/>
                <w:sz w:val="22"/>
                <w:szCs w:val="22"/>
              </w:rPr>
              <w:t>Espacio:</w:t>
            </w:r>
            <w:r>
              <w:rPr>
                <w:rFonts w:ascii="Arial" w:hAnsi="Arial" w:cs="Arial"/>
                <w:b/>
                <w:sz w:val="22"/>
                <w:szCs w:val="22"/>
              </w:rPr>
              <w:t xml:space="preserve"> </w:t>
            </w:r>
            <w:r w:rsidRPr="00885522">
              <w:rPr>
                <w:rFonts w:ascii="Arial" w:hAnsi="Arial" w:cs="Arial"/>
                <w:sz w:val="22"/>
                <w:szCs w:val="22"/>
              </w:rPr>
              <w:t>Oficina</w:t>
            </w:r>
            <w:r>
              <w:rPr>
                <w:rFonts w:ascii="Arial" w:hAnsi="Arial" w:cs="Arial"/>
                <w:sz w:val="22"/>
                <w:szCs w:val="22"/>
              </w:rPr>
              <w:t xml:space="preserve"> Administrativa</w:t>
            </w:r>
          </w:p>
        </w:tc>
      </w:tr>
      <w:tr w:rsidR="00356934" w:rsidTr="00D64252">
        <w:trPr>
          <w:trHeight w:val="135"/>
        </w:trPr>
        <w:tc>
          <w:tcPr>
            <w:tcW w:w="2613" w:type="dxa"/>
            <w:tcBorders>
              <w:top w:val="double" w:sz="2" w:space="0" w:color="000000" w:themeColor="text1"/>
              <w:left w:val="double" w:sz="2" w:space="0" w:color="000000" w:themeColor="text1"/>
              <w:bottom w:val="double" w:sz="2" w:space="0" w:color="000000" w:themeColor="text1"/>
            </w:tcBorders>
            <w:vAlign w:val="center"/>
          </w:tcPr>
          <w:p w:rsidR="00356934" w:rsidRDefault="00356934" w:rsidP="00D64252">
            <w:pPr>
              <w:pStyle w:val="NormalWeb"/>
              <w:snapToGrid w:val="0"/>
              <w:spacing w:before="0" w:after="0"/>
              <w:jc w:val="center"/>
              <w:rPr>
                <w:rFonts w:ascii="Arial" w:hAnsi="Arial" w:cs="Arial"/>
                <w:b/>
                <w:bCs/>
              </w:rPr>
            </w:pPr>
            <w:r w:rsidRPr="28E646C4">
              <w:rPr>
                <w:rFonts w:ascii="Arial" w:eastAsia="Arial" w:hAnsi="Arial" w:cs="Arial"/>
                <w:b/>
                <w:bCs/>
                <w:sz w:val="22"/>
                <w:szCs w:val="22"/>
              </w:rPr>
              <w:t>Observaciones</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tcPr>
          <w:p w:rsidR="00356934" w:rsidRPr="00CC6E6E" w:rsidRDefault="00356934" w:rsidP="00D64252">
            <w:pPr>
              <w:pStyle w:val="NormalWeb"/>
              <w:suppressAutoHyphens/>
              <w:snapToGrid w:val="0"/>
              <w:spacing w:before="0" w:beforeAutospacing="0" w:after="119" w:afterAutospacing="0"/>
              <w:ind w:left="723"/>
              <w:jc w:val="both"/>
              <w:rPr>
                <w:rFonts w:ascii="Arial" w:eastAsia="Arial" w:hAnsi="Arial" w:cs="Arial"/>
              </w:rPr>
            </w:pPr>
          </w:p>
        </w:tc>
      </w:tr>
      <w:tr w:rsidR="00356934" w:rsidTr="00D64252">
        <w:trPr>
          <w:trHeight w:val="624"/>
        </w:trPr>
        <w:tc>
          <w:tcPr>
            <w:tcW w:w="2613" w:type="dxa"/>
            <w:tcBorders>
              <w:top w:val="double" w:sz="2" w:space="0" w:color="000000" w:themeColor="text1"/>
              <w:left w:val="double" w:sz="2" w:space="0" w:color="000000" w:themeColor="text1"/>
            </w:tcBorders>
            <w:vAlign w:val="center"/>
          </w:tcPr>
          <w:p w:rsidR="00356934" w:rsidRDefault="00356934" w:rsidP="00D64252">
            <w:pPr>
              <w:pStyle w:val="NormalWeb"/>
              <w:snapToGrid w:val="0"/>
              <w:spacing w:before="0" w:after="0"/>
              <w:jc w:val="center"/>
              <w:rPr>
                <w:rFonts w:ascii="Arial" w:hAnsi="Arial" w:cs="Arial"/>
                <w:b/>
                <w:bCs/>
              </w:rPr>
            </w:pPr>
          </w:p>
        </w:tc>
        <w:tc>
          <w:tcPr>
            <w:tcW w:w="6509" w:type="dxa"/>
            <w:gridSpan w:val="3"/>
            <w:tcBorders>
              <w:left w:val="double" w:sz="2" w:space="0" w:color="000000" w:themeColor="text1"/>
              <w:bottom w:val="double" w:sz="2" w:space="0" w:color="000000" w:themeColor="text1"/>
              <w:right w:val="double" w:sz="2" w:space="0" w:color="000000" w:themeColor="text1"/>
            </w:tcBorders>
          </w:tcPr>
          <w:p w:rsidR="00356934" w:rsidRDefault="00356934" w:rsidP="00D64252">
            <w:pPr>
              <w:suppressAutoHyphens/>
              <w:snapToGrid w:val="0"/>
              <w:spacing w:after="0" w:line="240" w:lineRule="auto"/>
              <w:ind w:left="723"/>
              <w:jc w:val="both"/>
              <w:rPr>
                <w:rFonts w:ascii="Arial" w:hAnsi="Arial" w:cs="Arial"/>
                <w:b/>
              </w:rPr>
            </w:pPr>
          </w:p>
          <w:p w:rsidR="00356934" w:rsidRPr="0062174B" w:rsidRDefault="00356934" w:rsidP="00356934">
            <w:pPr>
              <w:pStyle w:val="Prrafodelista"/>
              <w:numPr>
                <w:ilvl w:val="0"/>
                <w:numId w:val="2"/>
              </w:numPr>
              <w:suppressAutoHyphens/>
              <w:snapToGrid w:val="0"/>
              <w:spacing w:after="0" w:line="240" w:lineRule="auto"/>
              <w:ind w:left="364" w:firstLine="0"/>
              <w:jc w:val="both"/>
              <w:rPr>
                <w:rFonts w:ascii="Arial" w:eastAsia="Arial" w:hAnsi="Arial" w:cs="Arial"/>
              </w:rPr>
            </w:pPr>
            <w:r>
              <w:rPr>
                <w:rFonts w:ascii="Arial" w:hAnsi="Arial" w:cs="Arial"/>
                <w:b/>
              </w:rPr>
              <w:t xml:space="preserve">Confeccionó: </w:t>
            </w:r>
            <w:r w:rsidRPr="0062174B">
              <w:rPr>
                <w:rFonts w:ascii="Arial" w:hAnsi="Arial" w:cs="Arial"/>
                <w:b/>
              </w:rPr>
              <w:t xml:space="preserve"> </w:t>
            </w:r>
          </w:p>
        </w:tc>
      </w:tr>
      <w:tr w:rsidR="00356934" w:rsidTr="00D64252">
        <w:trPr>
          <w:trHeight w:val="850"/>
        </w:trPr>
        <w:tc>
          <w:tcPr>
            <w:tcW w:w="2613" w:type="dxa"/>
            <w:tcBorders>
              <w:left w:val="double" w:sz="2" w:space="0" w:color="000000" w:themeColor="text1"/>
            </w:tcBorders>
            <w:vAlign w:val="center"/>
          </w:tcPr>
          <w:p w:rsidR="00356934" w:rsidRPr="00E47ACD" w:rsidRDefault="00356934" w:rsidP="00D64252">
            <w:pPr>
              <w:jc w:val="center"/>
              <w:rPr>
                <w:rFonts w:ascii="Arial" w:hAnsi="Arial" w:cs="Arial"/>
                <w:b/>
              </w:rPr>
            </w:pPr>
            <w:r w:rsidRPr="00E47ACD">
              <w:rPr>
                <w:rFonts w:ascii="Arial" w:hAnsi="Arial" w:cs="Arial"/>
                <w:b/>
              </w:rPr>
              <w:t>Responsables del Formulario</w:t>
            </w: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tcPr>
          <w:p w:rsidR="00356934" w:rsidRDefault="00356934" w:rsidP="00D64252">
            <w:pPr>
              <w:suppressAutoHyphens/>
              <w:snapToGrid w:val="0"/>
              <w:spacing w:after="0" w:line="240" w:lineRule="auto"/>
              <w:ind w:left="723"/>
              <w:jc w:val="both"/>
              <w:rPr>
                <w:rFonts w:ascii="Arial" w:hAnsi="Arial" w:cs="Arial"/>
                <w:b/>
              </w:rPr>
            </w:pPr>
          </w:p>
          <w:p w:rsidR="00356934" w:rsidRPr="0062174B" w:rsidRDefault="00356934" w:rsidP="00356934">
            <w:pPr>
              <w:pStyle w:val="Prrafodelista"/>
              <w:numPr>
                <w:ilvl w:val="0"/>
                <w:numId w:val="2"/>
              </w:numPr>
              <w:suppressAutoHyphens/>
              <w:snapToGrid w:val="0"/>
              <w:spacing w:after="0" w:line="240" w:lineRule="auto"/>
              <w:ind w:left="506" w:hanging="142"/>
              <w:jc w:val="both"/>
              <w:rPr>
                <w:rFonts w:ascii="Arial" w:eastAsia="Arial" w:hAnsi="Arial" w:cs="Arial"/>
              </w:rPr>
            </w:pPr>
            <w:r>
              <w:rPr>
                <w:rFonts w:ascii="Arial" w:hAnsi="Arial" w:cs="Arial"/>
                <w:b/>
              </w:rPr>
              <w:t xml:space="preserve">    </w:t>
            </w:r>
            <w:r w:rsidRPr="0062174B">
              <w:rPr>
                <w:rFonts w:ascii="Arial" w:hAnsi="Arial" w:cs="Arial"/>
                <w:b/>
              </w:rPr>
              <w:t xml:space="preserve">Revisó: </w:t>
            </w:r>
            <w:r w:rsidRPr="0062174B">
              <w:rPr>
                <w:rFonts w:ascii="Arial" w:hAnsi="Arial" w:cs="Arial"/>
              </w:rPr>
              <w:t>Oficina Administrativa</w:t>
            </w:r>
          </w:p>
        </w:tc>
      </w:tr>
      <w:tr w:rsidR="00356934" w:rsidTr="00D64252">
        <w:trPr>
          <w:trHeight w:val="850"/>
        </w:trPr>
        <w:tc>
          <w:tcPr>
            <w:tcW w:w="2613" w:type="dxa"/>
            <w:tcBorders>
              <w:left w:val="double" w:sz="2" w:space="0" w:color="000000" w:themeColor="text1"/>
              <w:bottom w:val="double" w:sz="2" w:space="0" w:color="000000" w:themeColor="text1"/>
            </w:tcBorders>
            <w:vAlign w:val="center"/>
          </w:tcPr>
          <w:p w:rsidR="00356934" w:rsidRDefault="00356934" w:rsidP="00D64252">
            <w:pPr>
              <w:jc w:val="center"/>
              <w:rPr>
                <w:b/>
              </w:rPr>
            </w:pPr>
          </w:p>
        </w:tc>
        <w:tc>
          <w:tcPr>
            <w:tcW w:w="6509" w:type="dxa"/>
            <w:gridSpan w:val="3"/>
            <w:tcBorders>
              <w:top w:val="double" w:sz="2" w:space="0" w:color="000000" w:themeColor="text1"/>
              <w:left w:val="double" w:sz="2" w:space="0" w:color="000000" w:themeColor="text1"/>
              <w:bottom w:val="double" w:sz="2" w:space="0" w:color="000000" w:themeColor="text1"/>
              <w:right w:val="double" w:sz="2" w:space="0" w:color="000000" w:themeColor="text1"/>
            </w:tcBorders>
          </w:tcPr>
          <w:p w:rsidR="00356934" w:rsidRPr="00646FC1" w:rsidRDefault="00356934" w:rsidP="00356934">
            <w:pPr>
              <w:pStyle w:val="Prrafodelista"/>
              <w:numPr>
                <w:ilvl w:val="0"/>
                <w:numId w:val="2"/>
              </w:numPr>
              <w:suppressAutoHyphens/>
              <w:snapToGrid w:val="0"/>
              <w:spacing w:after="0" w:line="240" w:lineRule="auto"/>
              <w:ind w:left="364" w:firstLine="0"/>
              <w:jc w:val="both"/>
              <w:rPr>
                <w:rFonts w:ascii="Arial" w:hAnsi="Arial" w:cs="Arial"/>
                <w:b/>
              </w:rPr>
            </w:pPr>
            <w:r w:rsidRPr="00646FC1">
              <w:rPr>
                <w:rFonts w:ascii="Arial" w:hAnsi="Arial" w:cs="Arial"/>
                <w:b/>
              </w:rPr>
              <w:t xml:space="preserve">Espacio: </w:t>
            </w:r>
            <w:r w:rsidRPr="00646FC1">
              <w:rPr>
                <w:rFonts w:ascii="Arial" w:hAnsi="Arial" w:cs="Arial"/>
              </w:rPr>
              <w:t>Oficina Administrativa</w:t>
            </w:r>
          </w:p>
        </w:tc>
      </w:tr>
    </w:tbl>
    <w:p w:rsidR="00673F74" w:rsidRDefault="00673F74" w:rsidP="00356934">
      <w:pPr>
        <w:jc w:val="both"/>
      </w:pPr>
    </w:p>
    <w:p w:rsidR="00673F74" w:rsidRDefault="00673F74" w:rsidP="00356934">
      <w:pPr>
        <w:jc w:val="both"/>
      </w:pPr>
    </w:p>
    <w:p w:rsidR="00673F74" w:rsidRDefault="00673F74" w:rsidP="00356934">
      <w:pPr>
        <w:jc w:val="both"/>
      </w:pPr>
    </w:p>
    <w:p w:rsidR="00673F74" w:rsidRDefault="00673F74" w:rsidP="00356934">
      <w:pPr>
        <w:jc w:val="both"/>
      </w:pPr>
    </w:p>
    <w:p w:rsidR="00356934" w:rsidRPr="00E47ACD" w:rsidRDefault="00356934" w:rsidP="00356934">
      <w:pPr>
        <w:jc w:val="both"/>
      </w:pPr>
      <w:r w:rsidRPr="00E47ACD">
        <w:t xml:space="preserve">OBJETIVO: El presente formulario tiene por objeto definir requerimientos, funciones y responsabilidades que conforma cada puesto dentro de la estructura organizacional que se encuentra, según la visión, Misión y Valores de esta.  </w:t>
      </w:r>
    </w:p>
    <w:p w:rsidR="00356934" w:rsidRPr="00E47ACD" w:rsidRDefault="00356934" w:rsidP="00356934">
      <w:pPr>
        <w:jc w:val="both"/>
      </w:pPr>
      <w:r w:rsidRPr="00E47ACD">
        <w:t>CAMPO DE APLICACIÓN: Este procedimiento se aplica a todas las áreas de la Dirección de Recursos Humanos y Organización.</w:t>
      </w:r>
    </w:p>
    <w:p w:rsidR="00356934" w:rsidRPr="00E47ACD" w:rsidRDefault="00356934" w:rsidP="00356934">
      <w:pPr>
        <w:jc w:val="both"/>
      </w:pPr>
      <w:r w:rsidRPr="00E47ACD">
        <w:rPr>
          <w:u w:val="single"/>
        </w:rPr>
        <w:t>DEFINICIONES:</w:t>
      </w:r>
      <w:r w:rsidRPr="00E47ACD">
        <w:t xml:space="preserve"> - </w:t>
      </w:r>
    </w:p>
    <w:p w:rsidR="00356934" w:rsidRPr="00E47ACD" w:rsidRDefault="00356934" w:rsidP="00356934">
      <w:pPr>
        <w:pStyle w:val="Prrafodelista"/>
        <w:numPr>
          <w:ilvl w:val="0"/>
          <w:numId w:val="3"/>
        </w:numPr>
        <w:spacing w:after="160" w:line="259" w:lineRule="auto"/>
        <w:jc w:val="both"/>
      </w:pPr>
      <w:r w:rsidRPr="00E47ACD">
        <w:t>Nombre del Puesto: Nombre oficial que se asigna al cargo a cubrir. –</w:t>
      </w: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Objetivo: metas o conjunto de deberes que describe el principal objetivo o razones de la existencia de un puesto de trabajo.</w:t>
      </w:r>
    </w:p>
    <w:p w:rsidR="00356934" w:rsidRPr="00E47ACD" w:rsidRDefault="00356934" w:rsidP="00356934">
      <w:pPr>
        <w:pStyle w:val="Prrafodelista"/>
      </w:pP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 xml:space="preserve">Organización: </w:t>
      </w:r>
    </w:p>
    <w:p w:rsidR="00356934" w:rsidRPr="00E47ACD" w:rsidRDefault="00356934" w:rsidP="00356934">
      <w:pPr>
        <w:pStyle w:val="Prrafodelista"/>
        <w:jc w:val="both"/>
      </w:pPr>
      <w:r w:rsidRPr="00E47ACD">
        <w:t xml:space="preserve">  </w:t>
      </w:r>
    </w:p>
    <w:p w:rsidR="00356934" w:rsidRPr="00E47ACD" w:rsidRDefault="00356934" w:rsidP="00356934">
      <w:pPr>
        <w:pStyle w:val="Prrafodelista"/>
        <w:numPr>
          <w:ilvl w:val="0"/>
          <w:numId w:val="4"/>
        </w:numPr>
        <w:spacing w:after="160" w:line="259" w:lineRule="auto"/>
        <w:ind w:left="993" w:hanging="633"/>
        <w:jc w:val="both"/>
      </w:pPr>
      <w:r w:rsidRPr="00E47ACD">
        <w:t>Área: espacio del Organigrama de la repartición donde se  desempeña. Lugar donde cumple funciones: espacio físico donde presta funciones.</w:t>
      </w:r>
    </w:p>
    <w:p w:rsidR="00356934" w:rsidRPr="00E47ACD" w:rsidRDefault="00356934" w:rsidP="00356934">
      <w:pPr>
        <w:pStyle w:val="Prrafodelista"/>
        <w:numPr>
          <w:ilvl w:val="0"/>
          <w:numId w:val="4"/>
        </w:numPr>
        <w:spacing w:after="160" w:line="259" w:lineRule="auto"/>
        <w:ind w:left="993" w:hanging="633"/>
        <w:jc w:val="both"/>
      </w:pPr>
      <w:r w:rsidRPr="00E47ACD">
        <w:t>Jefe directo:   a quien deberá rendir cuentas sobre sus prácticas y trabajo en general de forma directa.</w:t>
      </w:r>
    </w:p>
    <w:p w:rsidR="00356934" w:rsidRPr="00E47ACD" w:rsidRDefault="00356934" w:rsidP="00356934">
      <w:pPr>
        <w:pStyle w:val="Prrafodelista"/>
        <w:numPr>
          <w:ilvl w:val="0"/>
          <w:numId w:val="4"/>
        </w:numPr>
        <w:spacing w:after="160" w:line="259" w:lineRule="auto"/>
        <w:ind w:left="993" w:hanging="633"/>
        <w:jc w:val="both"/>
      </w:pPr>
      <w:r w:rsidRPr="00E47ACD">
        <w:t xml:space="preserve">Jefe indirecto: a quien deberá rendir cuentas sobre sus prácticas y trabajo en general de forma – </w:t>
      </w:r>
    </w:p>
    <w:p w:rsidR="00356934" w:rsidRPr="00E47ACD" w:rsidRDefault="00356934" w:rsidP="00356934">
      <w:pPr>
        <w:pStyle w:val="Prrafodelista"/>
        <w:numPr>
          <w:ilvl w:val="0"/>
          <w:numId w:val="4"/>
        </w:numPr>
        <w:spacing w:after="160" w:line="259" w:lineRule="auto"/>
        <w:ind w:left="993" w:hanging="633"/>
        <w:jc w:val="both"/>
      </w:pPr>
      <w:r w:rsidRPr="00E47ACD">
        <w:t xml:space="preserve">Puestos subordinados directos: Puestos a  cargo. Personas que tiene bajo su dependencia y le reporta el alcance de  sus funciones y trabajo. – </w:t>
      </w:r>
    </w:p>
    <w:p w:rsidR="00356934" w:rsidRPr="00E47ACD" w:rsidRDefault="00356934" w:rsidP="00356934">
      <w:pPr>
        <w:pStyle w:val="Prrafodelista"/>
        <w:ind w:left="993"/>
        <w:jc w:val="both"/>
      </w:pP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Requerimientos del puesto:</w:t>
      </w:r>
    </w:p>
    <w:p w:rsidR="00356934" w:rsidRPr="00E47ACD" w:rsidRDefault="00356934" w:rsidP="00356934">
      <w:pPr>
        <w:pStyle w:val="Prrafodelista"/>
        <w:jc w:val="both"/>
      </w:pPr>
    </w:p>
    <w:p w:rsidR="00356934" w:rsidRPr="00E47ACD" w:rsidRDefault="00356934" w:rsidP="00356934">
      <w:pPr>
        <w:pStyle w:val="Prrafodelista"/>
        <w:numPr>
          <w:ilvl w:val="0"/>
          <w:numId w:val="5"/>
        </w:numPr>
        <w:spacing w:after="160" w:line="259" w:lineRule="auto"/>
        <w:ind w:left="993" w:hanging="633"/>
        <w:jc w:val="both"/>
      </w:pPr>
      <w:r w:rsidRPr="00E47ACD">
        <w:t>Formación Requerida para ocupar el puesto: Son los conocimientos adquiridos por un individuo a través de la instrucción formal.</w:t>
      </w:r>
    </w:p>
    <w:p w:rsidR="00356934" w:rsidRPr="00E47ACD" w:rsidRDefault="00356934" w:rsidP="00356934">
      <w:pPr>
        <w:pStyle w:val="Prrafodelista"/>
        <w:numPr>
          <w:ilvl w:val="0"/>
          <w:numId w:val="5"/>
        </w:numPr>
        <w:spacing w:after="160" w:line="259" w:lineRule="auto"/>
        <w:ind w:left="993" w:hanging="633"/>
        <w:jc w:val="both"/>
      </w:pPr>
      <w:r w:rsidRPr="00E47ACD">
        <w:t>Conocimientos Técnicos: formación complementaria necesaria para el puesto, ej. informática, idioma, programas de diseño, habilidades gerenciales, etc.</w:t>
      </w:r>
    </w:p>
    <w:p w:rsidR="00356934" w:rsidRPr="00E47ACD" w:rsidRDefault="00356934" w:rsidP="00356934">
      <w:pPr>
        <w:pStyle w:val="Prrafodelista"/>
        <w:numPr>
          <w:ilvl w:val="0"/>
          <w:numId w:val="5"/>
        </w:numPr>
        <w:spacing w:after="160" w:line="259" w:lineRule="auto"/>
        <w:ind w:left="993" w:hanging="633"/>
        <w:jc w:val="both"/>
      </w:pPr>
      <w:r w:rsidRPr="00E47ACD">
        <w:t xml:space="preserve">Experiencia  Laboral Requerida o Deseada: Es el conocimiento adquirido mediante la práctica y que capacita a la persona para desempeñarse en un determinado cargo. – </w:t>
      </w:r>
    </w:p>
    <w:p w:rsidR="00356934" w:rsidRPr="00E47ACD" w:rsidRDefault="00356934" w:rsidP="00356934">
      <w:pPr>
        <w:pStyle w:val="Prrafodelista"/>
        <w:numPr>
          <w:ilvl w:val="0"/>
          <w:numId w:val="5"/>
        </w:numPr>
        <w:spacing w:after="160" w:line="259" w:lineRule="auto"/>
        <w:ind w:left="993" w:hanging="633"/>
        <w:jc w:val="both"/>
      </w:pPr>
      <w:r w:rsidRPr="00E47ACD">
        <w:t>Habilidades sociales: Competencias y Habilidades requeridas, refiere a rasgos de personalidad y comportamientos de un trabajador para desempeñarse exitosamente en un lugar de trabajo en lo que concierne a  las relaciones interpersonales, la comunicación, resolución de problemáticas, medioambientes de trabajo, etc. (por ej.: Habilidad para el trabajo en equipo, comunicación, trabajo bajo presión, orientación al cliente, actitud proactiva, iniciativa, predisposición, planificación, etc.) –</w:t>
      </w:r>
    </w:p>
    <w:p w:rsidR="00356934" w:rsidRPr="00E47ACD" w:rsidRDefault="00356934" w:rsidP="00356934">
      <w:pPr>
        <w:pStyle w:val="Prrafodelista"/>
        <w:numPr>
          <w:ilvl w:val="0"/>
          <w:numId w:val="5"/>
        </w:numPr>
        <w:spacing w:after="160" w:line="259" w:lineRule="auto"/>
        <w:ind w:left="993" w:hanging="633"/>
        <w:jc w:val="both"/>
      </w:pPr>
      <w:r w:rsidRPr="00E47ACD">
        <w:t xml:space="preserve">Habilidades técnico – analíticas: se refiere a competencias, es decir rasgos de la personalidad que se traducen en comportamientos exitosos en el puesto de trabajo y </w:t>
      </w:r>
      <w:r w:rsidRPr="00E47ACD">
        <w:lastRenderedPageBreak/>
        <w:t>se relacionan directamente con la tarea. Ej. Capacidad de análisis, Orden, organización, sistematización, etc.</w:t>
      </w:r>
    </w:p>
    <w:p w:rsidR="00356934" w:rsidRPr="00E47ACD" w:rsidRDefault="00356934" w:rsidP="00356934">
      <w:pPr>
        <w:pStyle w:val="Prrafodelista"/>
        <w:jc w:val="both"/>
      </w:pP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Principales Responsabilidades Asignadas: Enumera las principales Funciones del Puesto. Este listado no limita las responsabilidades  que debe cumplir quien ocupa el puesto.  Se debe dejar explícito en el documento que existen otras funciones propias de su responsabilidad, encomendadas por su Jefe  y contempladas en la ley.</w:t>
      </w:r>
    </w:p>
    <w:p w:rsidR="00356934" w:rsidRPr="00E47ACD" w:rsidRDefault="00356934" w:rsidP="00356934">
      <w:pPr>
        <w:pStyle w:val="Prrafodelista"/>
        <w:numPr>
          <w:ilvl w:val="0"/>
          <w:numId w:val="3"/>
        </w:numPr>
        <w:spacing w:after="160" w:line="259" w:lineRule="auto"/>
        <w:jc w:val="both"/>
      </w:pPr>
      <w:r w:rsidRPr="00E47ACD">
        <w:t>Encuadre: describe la situación del puesto en el marco legal. Escalafón, agrupamiento, tramo.</w:t>
      </w: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Relación con otros puestos: Describe las relaciones transversales con otros puestos. Relaciones con otros clientes/ usuarios.</w:t>
      </w:r>
      <w:r>
        <w:t xml:space="preserve"> Colocar las relaciones con clientes internos, clientes externos.</w:t>
      </w:r>
    </w:p>
    <w:p w:rsidR="00356934" w:rsidRPr="00E47ACD" w:rsidRDefault="00356934" w:rsidP="00356934">
      <w:pPr>
        <w:pStyle w:val="Prrafodelista"/>
      </w:pPr>
    </w:p>
    <w:p w:rsidR="00356934" w:rsidRPr="00E47ACD" w:rsidRDefault="00356934" w:rsidP="00356934">
      <w:pPr>
        <w:pStyle w:val="Prrafodelista"/>
        <w:jc w:val="both"/>
      </w:pPr>
    </w:p>
    <w:p w:rsidR="00356934" w:rsidRPr="00E47ACD" w:rsidRDefault="00356934" w:rsidP="00356934">
      <w:pPr>
        <w:pStyle w:val="Prrafodelista"/>
        <w:numPr>
          <w:ilvl w:val="0"/>
          <w:numId w:val="3"/>
        </w:numPr>
        <w:spacing w:after="160" w:line="259" w:lineRule="auto"/>
        <w:jc w:val="both"/>
      </w:pPr>
      <w:r w:rsidRPr="00E47ACD">
        <w:t>Condiciones laborales: se refiere al régimen de días y horarios laborales.</w:t>
      </w:r>
    </w:p>
    <w:p w:rsidR="00356934" w:rsidRPr="00E47ACD" w:rsidRDefault="00356934" w:rsidP="00356934">
      <w:pPr>
        <w:pStyle w:val="Prrafodelista"/>
        <w:jc w:val="both"/>
      </w:pPr>
    </w:p>
    <w:p w:rsidR="00356934" w:rsidRDefault="00356934" w:rsidP="00356934">
      <w:pPr>
        <w:pStyle w:val="Prrafodelista"/>
        <w:numPr>
          <w:ilvl w:val="0"/>
          <w:numId w:val="3"/>
        </w:numPr>
        <w:spacing w:after="160" w:line="259" w:lineRule="auto"/>
        <w:jc w:val="both"/>
      </w:pPr>
      <w:r w:rsidRPr="00E47ACD">
        <w:t>Condiciones ambientales: se refiere a las condiciones de Seguridad e higiene en el lugar de trabajo. Se describe si el puesto requiere de elementos de protección personal.</w:t>
      </w:r>
    </w:p>
    <w:p w:rsidR="00356934" w:rsidRDefault="00356934" w:rsidP="00356934">
      <w:pPr>
        <w:pStyle w:val="Prrafodelista"/>
      </w:pPr>
    </w:p>
    <w:p w:rsidR="00356934" w:rsidRDefault="00356934" w:rsidP="00356934">
      <w:pPr>
        <w:pStyle w:val="Prrafodelista"/>
        <w:numPr>
          <w:ilvl w:val="0"/>
          <w:numId w:val="3"/>
        </w:numPr>
        <w:spacing w:after="160" w:line="259" w:lineRule="auto"/>
        <w:jc w:val="both"/>
      </w:pPr>
      <w:r w:rsidRPr="00E47ACD">
        <w:t xml:space="preserve"> Responsabilidades</w:t>
      </w:r>
      <w:r>
        <w:t xml:space="preserve"> con el presente documento</w:t>
      </w:r>
      <w:r w:rsidRPr="00E47ACD">
        <w:t>: Este formulario será completado por el Responsable del área, revisado por la unidad de Recursos Humanos y aprobado por el superior del Responsable que lo escribe.</w:t>
      </w:r>
    </w:p>
    <w:p w:rsidR="00356934" w:rsidRDefault="00356934" w:rsidP="00356934">
      <w:pPr>
        <w:pStyle w:val="Prrafodelista"/>
      </w:pPr>
    </w:p>
    <w:p w:rsidR="00356934" w:rsidRDefault="00356934" w:rsidP="00356934">
      <w:pPr>
        <w:spacing w:after="160" w:line="259" w:lineRule="auto"/>
        <w:jc w:val="both"/>
      </w:pPr>
    </w:p>
    <w:p w:rsidR="008A23DB" w:rsidRPr="00673F74" w:rsidRDefault="00673F74" w:rsidP="00673F74">
      <w:pPr>
        <w:jc w:val="right"/>
        <w:rPr>
          <w:b/>
          <w:i/>
          <w:sz w:val="18"/>
          <w:szCs w:val="18"/>
        </w:rPr>
      </w:pPr>
      <w:r w:rsidRPr="00673F74">
        <w:rPr>
          <w:b/>
          <w:i/>
          <w:sz w:val="18"/>
          <w:szCs w:val="18"/>
        </w:rPr>
        <w:t>IVÓN SÁNDEZ FIORITO</w:t>
      </w:r>
    </w:p>
    <w:p w:rsidR="00673F74" w:rsidRPr="00673F74" w:rsidRDefault="00673F74" w:rsidP="00673F74">
      <w:pPr>
        <w:jc w:val="right"/>
        <w:rPr>
          <w:b/>
          <w:i/>
          <w:sz w:val="18"/>
          <w:szCs w:val="18"/>
        </w:rPr>
      </w:pPr>
      <w:r w:rsidRPr="00673F74">
        <w:rPr>
          <w:b/>
          <w:i/>
          <w:sz w:val="18"/>
          <w:szCs w:val="18"/>
        </w:rPr>
        <w:t>ING. en DIR</w:t>
      </w:r>
      <w:r>
        <w:rPr>
          <w:b/>
          <w:i/>
          <w:sz w:val="18"/>
          <w:szCs w:val="18"/>
        </w:rPr>
        <w:t>. de</w:t>
      </w:r>
      <w:r w:rsidRPr="00673F74">
        <w:rPr>
          <w:b/>
          <w:i/>
          <w:sz w:val="18"/>
          <w:szCs w:val="18"/>
        </w:rPr>
        <w:t xml:space="preserve"> RRHH</w:t>
      </w:r>
    </w:p>
    <w:sectPr w:rsidR="00673F74" w:rsidRPr="00673F74" w:rsidSect="008A23DB">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17" w:rsidRDefault="00A87117" w:rsidP="00673F74">
      <w:pPr>
        <w:spacing w:after="0" w:line="240" w:lineRule="auto"/>
      </w:pPr>
      <w:r>
        <w:separator/>
      </w:r>
    </w:p>
  </w:endnote>
  <w:endnote w:type="continuationSeparator" w:id="0">
    <w:p w:rsidR="00A87117" w:rsidRDefault="00A87117" w:rsidP="00673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17" w:rsidRDefault="00A87117" w:rsidP="00673F74">
      <w:pPr>
        <w:spacing w:after="0" w:line="240" w:lineRule="auto"/>
      </w:pPr>
      <w:r>
        <w:separator/>
      </w:r>
    </w:p>
  </w:footnote>
  <w:footnote w:type="continuationSeparator" w:id="0">
    <w:p w:rsidR="00A87117" w:rsidRDefault="00A87117" w:rsidP="00673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74" w:rsidRDefault="00673F74">
    <w:pPr>
      <w:pStyle w:val="Encabezado"/>
    </w:pPr>
    <w:r>
      <w:rPr>
        <w:rFonts w:ascii="Calibri" w:hAnsi="Calibri"/>
        <w:noProof/>
        <w:color w:val="000000"/>
        <w:bdr w:val="none" w:sz="0" w:space="0" w:color="auto" w:frame="1"/>
        <w:lang w:eastAsia="es-AR"/>
      </w:rPr>
      <w:drawing>
        <wp:inline distT="0" distB="0" distL="0" distR="0">
          <wp:extent cx="5000625" cy="266700"/>
          <wp:effectExtent l="19050" t="0" r="9525" b="0"/>
          <wp:docPr id="1" name="Imagen 1" descr="C:\Users\usuario\Downloads\gob-mhf-sgp-dgrhy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gob-mhf-sgp-dgrhyo (1).png"/>
                  <pic:cNvPicPr>
                    <a:picLocks noChangeAspect="1" noChangeArrowheads="1"/>
                  </pic:cNvPicPr>
                </pic:nvPicPr>
                <pic:blipFill>
                  <a:blip r:embed="rId1"/>
                  <a:srcRect/>
                  <a:stretch>
                    <a:fillRect/>
                  </a:stretch>
                </pic:blipFill>
                <pic:spPr bwMode="auto">
                  <a:xfrm>
                    <a:off x="0" y="0"/>
                    <a:ext cx="5000625" cy="266700"/>
                  </a:xfrm>
                  <a:prstGeom prst="rect">
                    <a:avLst/>
                  </a:prstGeom>
                  <a:noFill/>
                  <a:ln w="9525">
                    <a:noFill/>
                    <a:miter lim="800000"/>
                    <a:headEnd/>
                    <a:tailEnd/>
                  </a:ln>
                </pic:spPr>
              </pic:pic>
            </a:graphicData>
          </a:graphic>
        </wp:inline>
      </w:drawing>
    </w:r>
  </w:p>
  <w:p w:rsidR="00673F74" w:rsidRDefault="00673F7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F2764C62"/>
    <w:name w:val="WW8Num2"/>
    <w:lvl w:ilvl="0">
      <w:start w:val="1"/>
      <w:numFmt w:val="bullet"/>
      <w:lvlText w:val=""/>
      <w:lvlJc w:val="left"/>
      <w:pPr>
        <w:tabs>
          <w:tab w:val="num" w:pos="723"/>
        </w:tabs>
        <w:ind w:left="723" w:hanging="360"/>
      </w:pPr>
      <w:rPr>
        <w:rFonts w:ascii="Symbol" w:hAnsi="Symbol" w:cs="Symbol"/>
        <w:sz w:val="22"/>
        <w:szCs w:val="22"/>
      </w:rPr>
    </w:lvl>
  </w:abstractNum>
  <w:abstractNum w:abstractNumId="1">
    <w:nsid w:val="047E117A"/>
    <w:multiLevelType w:val="hybridMultilevel"/>
    <w:tmpl w:val="4ECE997C"/>
    <w:lvl w:ilvl="0" w:tplc="2C0A0019">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3FF4773"/>
    <w:multiLevelType w:val="hybridMultilevel"/>
    <w:tmpl w:val="D34C91AE"/>
    <w:lvl w:ilvl="0" w:tplc="465A745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1C73507"/>
    <w:multiLevelType w:val="hybridMultilevel"/>
    <w:tmpl w:val="FA788874"/>
    <w:lvl w:ilvl="0" w:tplc="2C0A0001">
      <w:start w:val="1"/>
      <w:numFmt w:val="bullet"/>
      <w:lvlText w:val=""/>
      <w:lvlJc w:val="left"/>
      <w:pPr>
        <w:ind w:left="1443" w:hanging="360"/>
      </w:pPr>
      <w:rPr>
        <w:rFonts w:ascii="Symbol" w:hAnsi="Symbol" w:hint="default"/>
      </w:rPr>
    </w:lvl>
    <w:lvl w:ilvl="1" w:tplc="2C0A0003" w:tentative="1">
      <w:start w:val="1"/>
      <w:numFmt w:val="bullet"/>
      <w:lvlText w:val="o"/>
      <w:lvlJc w:val="left"/>
      <w:pPr>
        <w:ind w:left="2163" w:hanging="360"/>
      </w:pPr>
      <w:rPr>
        <w:rFonts w:ascii="Courier New" w:hAnsi="Courier New" w:cs="Courier New" w:hint="default"/>
      </w:rPr>
    </w:lvl>
    <w:lvl w:ilvl="2" w:tplc="2C0A0005" w:tentative="1">
      <w:start w:val="1"/>
      <w:numFmt w:val="bullet"/>
      <w:lvlText w:val=""/>
      <w:lvlJc w:val="left"/>
      <w:pPr>
        <w:ind w:left="2883" w:hanging="360"/>
      </w:pPr>
      <w:rPr>
        <w:rFonts w:ascii="Wingdings" w:hAnsi="Wingdings" w:hint="default"/>
      </w:rPr>
    </w:lvl>
    <w:lvl w:ilvl="3" w:tplc="2C0A0001" w:tentative="1">
      <w:start w:val="1"/>
      <w:numFmt w:val="bullet"/>
      <w:lvlText w:val=""/>
      <w:lvlJc w:val="left"/>
      <w:pPr>
        <w:ind w:left="3603" w:hanging="360"/>
      </w:pPr>
      <w:rPr>
        <w:rFonts w:ascii="Symbol" w:hAnsi="Symbol" w:hint="default"/>
      </w:rPr>
    </w:lvl>
    <w:lvl w:ilvl="4" w:tplc="2C0A0003" w:tentative="1">
      <w:start w:val="1"/>
      <w:numFmt w:val="bullet"/>
      <w:lvlText w:val="o"/>
      <w:lvlJc w:val="left"/>
      <w:pPr>
        <w:ind w:left="4323" w:hanging="360"/>
      </w:pPr>
      <w:rPr>
        <w:rFonts w:ascii="Courier New" w:hAnsi="Courier New" w:cs="Courier New" w:hint="default"/>
      </w:rPr>
    </w:lvl>
    <w:lvl w:ilvl="5" w:tplc="2C0A0005" w:tentative="1">
      <w:start w:val="1"/>
      <w:numFmt w:val="bullet"/>
      <w:lvlText w:val=""/>
      <w:lvlJc w:val="left"/>
      <w:pPr>
        <w:ind w:left="5043" w:hanging="360"/>
      </w:pPr>
      <w:rPr>
        <w:rFonts w:ascii="Wingdings" w:hAnsi="Wingdings" w:hint="default"/>
      </w:rPr>
    </w:lvl>
    <w:lvl w:ilvl="6" w:tplc="2C0A0001" w:tentative="1">
      <w:start w:val="1"/>
      <w:numFmt w:val="bullet"/>
      <w:lvlText w:val=""/>
      <w:lvlJc w:val="left"/>
      <w:pPr>
        <w:ind w:left="5763" w:hanging="360"/>
      </w:pPr>
      <w:rPr>
        <w:rFonts w:ascii="Symbol" w:hAnsi="Symbol" w:hint="default"/>
      </w:rPr>
    </w:lvl>
    <w:lvl w:ilvl="7" w:tplc="2C0A0003" w:tentative="1">
      <w:start w:val="1"/>
      <w:numFmt w:val="bullet"/>
      <w:lvlText w:val="o"/>
      <w:lvlJc w:val="left"/>
      <w:pPr>
        <w:ind w:left="6483" w:hanging="360"/>
      </w:pPr>
      <w:rPr>
        <w:rFonts w:ascii="Courier New" w:hAnsi="Courier New" w:cs="Courier New" w:hint="default"/>
      </w:rPr>
    </w:lvl>
    <w:lvl w:ilvl="8" w:tplc="2C0A0005" w:tentative="1">
      <w:start w:val="1"/>
      <w:numFmt w:val="bullet"/>
      <w:lvlText w:val=""/>
      <w:lvlJc w:val="left"/>
      <w:pPr>
        <w:ind w:left="7203" w:hanging="360"/>
      </w:pPr>
      <w:rPr>
        <w:rFonts w:ascii="Wingdings" w:hAnsi="Wingdings" w:hint="default"/>
      </w:rPr>
    </w:lvl>
  </w:abstractNum>
  <w:abstractNum w:abstractNumId="4">
    <w:nsid w:val="4FCD34EC"/>
    <w:multiLevelType w:val="hybridMultilevel"/>
    <w:tmpl w:val="DD2C725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56934"/>
    <w:rsid w:val="000856C0"/>
    <w:rsid w:val="0015734E"/>
    <w:rsid w:val="00356934"/>
    <w:rsid w:val="003D5317"/>
    <w:rsid w:val="00673F74"/>
    <w:rsid w:val="008A23DB"/>
    <w:rsid w:val="00A87117"/>
    <w:rsid w:val="00CA1ED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5693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356934"/>
    <w:pPr>
      <w:ind w:left="720"/>
      <w:contextualSpacing/>
    </w:pPr>
  </w:style>
  <w:style w:type="paragraph" w:styleId="Encabezado">
    <w:name w:val="header"/>
    <w:basedOn w:val="Normal"/>
    <w:link w:val="EncabezadoCar"/>
    <w:uiPriority w:val="99"/>
    <w:unhideWhenUsed/>
    <w:rsid w:val="00673F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3F74"/>
  </w:style>
  <w:style w:type="paragraph" w:styleId="Piedepgina">
    <w:name w:val="footer"/>
    <w:basedOn w:val="Normal"/>
    <w:link w:val="PiedepginaCar"/>
    <w:uiPriority w:val="99"/>
    <w:semiHidden/>
    <w:unhideWhenUsed/>
    <w:rsid w:val="00673F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73F74"/>
  </w:style>
  <w:style w:type="paragraph" w:styleId="Textodeglobo">
    <w:name w:val="Balloon Text"/>
    <w:basedOn w:val="Normal"/>
    <w:link w:val="TextodegloboCar"/>
    <w:uiPriority w:val="99"/>
    <w:semiHidden/>
    <w:unhideWhenUsed/>
    <w:rsid w:val="00673F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F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isandez</dc:creator>
  <cp:lastModifiedBy>isandez</cp:lastModifiedBy>
  <cp:revision>2</cp:revision>
  <dcterms:created xsi:type="dcterms:W3CDTF">2020-01-20T23:13:00Z</dcterms:created>
  <dcterms:modified xsi:type="dcterms:W3CDTF">2020-01-20T23:13:00Z</dcterms:modified>
</cp:coreProperties>
</file>